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1E04B6FD" w:rsidR="00053A3B" w:rsidRPr="006C59E0" w:rsidRDefault="00EC3C84">
      <w:pPr>
        <w:rPr>
          <w:rFonts w:ascii="Sylfaen" w:eastAsia="Merriweather" w:hAnsi="Sylfaen" w:cs="Merriweather"/>
          <w:b/>
          <w:sz w:val="22"/>
          <w:szCs w:val="22"/>
          <w:highlight w:val="white"/>
        </w:rPr>
      </w:pPr>
      <w:bookmarkStart w:id="0" w:name="_GoBack"/>
      <w:bookmarkEnd w:id="0"/>
      <w:r w:rsidRPr="006C59E0">
        <w:rPr>
          <w:rFonts w:ascii="Sylfaen" w:eastAsia="Arial Unicode MS" w:hAnsi="Sylfaen" w:cs="Arial Unicode MS"/>
          <w:b/>
          <w:sz w:val="22"/>
          <w:szCs w:val="22"/>
          <w:highlight w:val="white"/>
        </w:rPr>
        <w:t>დამტკიცებულია</w:t>
      </w:r>
    </w:p>
    <w:p w14:paraId="00000002" w14:textId="56480366" w:rsidR="00053A3B" w:rsidRPr="006C59E0" w:rsidRDefault="00EC3C84">
      <w:pPr>
        <w:rPr>
          <w:rFonts w:ascii="Sylfaen" w:eastAsia="Merriweather" w:hAnsi="Sylfaen" w:cs="Merriweather"/>
          <w:sz w:val="22"/>
          <w:szCs w:val="22"/>
          <w:highlight w:val="white"/>
        </w:rPr>
      </w:pPr>
      <w:r w:rsidRPr="006C59E0">
        <w:rPr>
          <w:rFonts w:ascii="Sylfaen" w:eastAsia="Arial Unicode MS" w:hAnsi="Sylfaen" w:cs="Arial Unicode MS"/>
          <w:sz w:val="22"/>
          <w:szCs w:val="22"/>
          <w:highlight w:val="white"/>
        </w:rPr>
        <w:t>შპს რობერ შუმანის სახელობის ევროპული სასწავლებლის</w:t>
      </w:r>
    </w:p>
    <w:p w14:paraId="00000003" w14:textId="14466FE2" w:rsidR="00053A3B" w:rsidRPr="006C59E0" w:rsidRDefault="00EC3C84">
      <w:pPr>
        <w:rPr>
          <w:rFonts w:ascii="Sylfaen" w:eastAsia="Merriweather" w:hAnsi="Sylfaen" w:cs="Merriweather"/>
          <w:sz w:val="22"/>
          <w:szCs w:val="22"/>
          <w:highlight w:val="white"/>
        </w:rPr>
      </w:pPr>
      <w:r w:rsidRPr="006C59E0">
        <w:rPr>
          <w:rFonts w:ascii="Sylfaen" w:eastAsia="Arial Unicode MS" w:hAnsi="Sylfaen" w:cs="Arial Unicode MS"/>
          <w:sz w:val="22"/>
          <w:szCs w:val="22"/>
          <w:highlight w:val="white"/>
        </w:rPr>
        <w:t>დირექტორატის ბრძანებით</w:t>
      </w:r>
    </w:p>
    <w:p w14:paraId="00000004" w14:textId="77777777" w:rsidR="00053A3B" w:rsidRPr="006C59E0" w:rsidRDefault="00053A3B">
      <w:pPr>
        <w:rPr>
          <w:rFonts w:ascii="Sylfaen" w:eastAsia="Merriweather" w:hAnsi="Sylfaen" w:cs="Merriweather"/>
          <w:sz w:val="22"/>
          <w:szCs w:val="22"/>
          <w:highlight w:val="white"/>
        </w:rPr>
      </w:pPr>
    </w:p>
    <w:p w14:paraId="00000005" w14:textId="77777777" w:rsidR="00053A3B" w:rsidRPr="006C59E0" w:rsidRDefault="00053A3B">
      <w:pPr>
        <w:jc w:val="center"/>
        <w:rPr>
          <w:rFonts w:ascii="Sylfaen" w:eastAsia="Merriweather" w:hAnsi="Sylfaen" w:cs="Merriweather"/>
          <w:b/>
          <w:sz w:val="22"/>
          <w:szCs w:val="22"/>
          <w:highlight w:val="white"/>
        </w:rPr>
      </w:pPr>
    </w:p>
    <w:p w14:paraId="00000006" w14:textId="77777777" w:rsidR="00053A3B" w:rsidRPr="006C59E0" w:rsidRDefault="00053A3B">
      <w:pPr>
        <w:jc w:val="center"/>
        <w:rPr>
          <w:rFonts w:ascii="Sylfaen" w:eastAsia="Merriweather" w:hAnsi="Sylfaen" w:cs="Merriweather"/>
          <w:b/>
          <w:sz w:val="22"/>
          <w:szCs w:val="22"/>
          <w:highlight w:val="white"/>
        </w:rPr>
      </w:pPr>
    </w:p>
    <w:p w14:paraId="00000007" w14:textId="77777777" w:rsidR="00053A3B" w:rsidRPr="006C59E0" w:rsidRDefault="00053A3B">
      <w:pPr>
        <w:jc w:val="center"/>
        <w:rPr>
          <w:rFonts w:ascii="Sylfaen" w:eastAsia="Merriweather" w:hAnsi="Sylfaen" w:cs="Merriweather"/>
          <w:b/>
          <w:sz w:val="22"/>
          <w:szCs w:val="22"/>
          <w:highlight w:val="white"/>
        </w:rPr>
      </w:pPr>
    </w:p>
    <w:p w14:paraId="00000008" w14:textId="77777777" w:rsidR="00053A3B" w:rsidRPr="006C59E0" w:rsidRDefault="00053A3B">
      <w:pPr>
        <w:jc w:val="center"/>
        <w:rPr>
          <w:rFonts w:ascii="Sylfaen" w:eastAsia="Merriweather" w:hAnsi="Sylfaen" w:cs="Merriweather"/>
          <w:b/>
          <w:sz w:val="22"/>
          <w:szCs w:val="22"/>
          <w:highlight w:val="white"/>
        </w:rPr>
      </w:pPr>
    </w:p>
    <w:p w14:paraId="00000009" w14:textId="77777777" w:rsidR="00053A3B" w:rsidRPr="006C59E0" w:rsidRDefault="00053A3B">
      <w:pPr>
        <w:jc w:val="center"/>
        <w:rPr>
          <w:rFonts w:ascii="Sylfaen" w:eastAsia="Merriweather" w:hAnsi="Sylfaen" w:cs="Merriweather"/>
          <w:b/>
          <w:sz w:val="22"/>
          <w:szCs w:val="22"/>
          <w:highlight w:val="white"/>
        </w:rPr>
      </w:pPr>
    </w:p>
    <w:p w14:paraId="0000000A" w14:textId="77777777" w:rsidR="00053A3B" w:rsidRPr="006C59E0" w:rsidRDefault="00053A3B">
      <w:pPr>
        <w:jc w:val="center"/>
        <w:rPr>
          <w:rFonts w:ascii="Sylfaen" w:eastAsia="Merriweather" w:hAnsi="Sylfaen" w:cs="Merriweather"/>
          <w:b/>
          <w:sz w:val="22"/>
          <w:szCs w:val="22"/>
          <w:highlight w:val="white"/>
        </w:rPr>
      </w:pPr>
    </w:p>
    <w:p w14:paraId="0000000B" w14:textId="77777777" w:rsidR="00053A3B" w:rsidRPr="006C59E0" w:rsidRDefault="00053A3B">
      <w:pPr>
        <w:jc w:val="center"/>
        <w:rPr>
          <w:rFonts w:ascii="Sylfaen" w:eastAsia="Merriweather" w:hAnsi="Sylfaen" w:cs="Merriweather"/>
          <w:b/>
          <w:sz w:val="22"/>
          <w:szCs w:val="22"/>
          <w:highlight w:val="white"/>
        </w:rPr>
      </w:pPr>
    </w:p>
    <w:p w14:paraId="0000000C" w14:textId="77777777" w:rsidR="00053A3B" w:rsidRPr="006C59E0" w:rsidRDefault="00053A3B">
      <w:pPr>
        <w:jc w:val="center"/>
        <w:rPr>
          <w:rFonts w:ascii="Sylfaen" w:eastAsia="Merriweather" w:hAnsi="Sylfaen" w:cs="Merriweather"/>
          <w:b/>
          <w:sz w:val="22"/>
          <w:szCs w:val="22"/>
          <w:highlight w:val="white"/>
        </w:rPr>
      </w:pPr>
    </w:p>
    <w:p w14:paraId="0000000D" w14:textId="77777777" w:rsidR="00053A3B" w:rsidRPr="006C59E0" w:rsidRDefault="00053A3B">
      <w:pPr>
        <w:jc w:val="center"/>
        <w:rPr>
          <w:rFonts w:ascii="Sylfaen" w:eastAsia="Merriweather" w:hAnsi="Sylfaen" w:cs="Merriweather"/>
          <w:b/>
          <w:sz w:val="22"/>
          <w:szCs w:val="22"/>
          <w:highlight w:val="white"/>
        </w:rPr>
      </w:pPr>
    </w:p>
    <w:p w14:paraId="0000000E" w14:textId="77777777" w:rsidR="00053A3B" w:rsidRPr="006C59E0" w:rsidRDefault="00053A3B">
      <w:pPr>
        <w:jc w:val="center"/>
        <w:rPr>
          <w:rFonts w:ascii="Sylfaen" w:eastAsia="Merriweather" w:hAnsi="Sylfaen" w:cs="Merriweather"/>
          <w:b/>
          <w:sz w:val="22"/>
          <w:szCs w:val="22"/>
          <w:highlight w:val="white"/>
        </w:rPr>
      </w:pPr>
    </w:p>
    <w:p w14:paraId="0000000F" w14:textId="77777777" w:rsidR="00053A3B" w:rsidRPr="006C59E0" w:rsidRDefault="00053A3B">
      <w:pPr>
        <w:jc w:val="center"/>
        <w:rPr>
          <w:rFonts w:ascii="Sylfaen" w:eastAsia="Merriweather" w:hAnsi="Sylfaen" w:cs="Merriweather"/>
          <w:b/>
          <w:sz w:val="22"/>
          <w:szCs w:val="22"/>
          <w:highlight w:val="white"/>
        </w:rPr>
      </w:pPr>
    </w:p>
    <w:p w14:paraId="00000010" w14:textId="77777777" w:rsidR="00053A3B" w:rsidRPr="006C59E0" w:rsidRDefault="00053A3B">
      <w:pPr>
        <w:jc w:val="center"/>
        <w:rPr>
          <w:rFonts w:ascii="Sylfaen" w:eastAsia="Merriweather" w:hAnsi="Sylfaen" w:cs="Merriweather"/>
          <w:b/>
          <w:sz w:val="22"/>
          <w:szCs w:val="22"/>
          <w:highlight w:val="white"/>
        </w:rPr>
      </w:pPr>
    </w:p>
    <w:p w14:paraId="00000011" w14:textId="6D97E8D8" w:rsidR="00053A3B" w:rsidRPr="006C59E0" w:rsidRDefault="00EC3C84">
      <w:pPr>
        <w:jc w:val="center"/>
        <w:rPr>
          <w:rFonts w:ascii="Sylfaen" w:eastAsia="Merriweather" w:hAnsi="Sylfaen" w:cs="Merriweather"/>
          <w:b/>
          <w:sz w:val="22"/>
          <w:szCs w:val="22"/>
          <w:highlight w:val="white"/>
        </w:rPr>
      </w:pPr>
      <w:r w:rsidRPr="006C59E0">
        <w:rPr>
          <w:rFonts w:ascii="Sylfaen" w:eastAsia="Arial Unicode MS" w:hAnsi="Sylfaen" w:cs="Arial Unicode MS"/>
          <w:b/>
          <w:sz w:val="22"/>
          <w:szCs w:val="22"/>
          <w:highlight w:val="white"/>
        </w:rPr>
        <w:t>შპს რობერ შუმანის სახელობის ევროპული სასწავლებლის</w:t>
      </w:r>
    </w:p>
    <w:p w14:paraId="00000012" w14:textId="39639536" w:rsidR="00053A3B" w:rsidRPr="006C59E0" w:rsidRDefault="00EC3C84">
      <w:pPr>
        <w:spacing w:line="276" w:lineRule="auto"/>
        <w:jc w:val="center"/>
        <w:rPr>
          <w:rFonts w:ascii="Sylfaen" w:eastAsia="Merriweather" w:hAnsi="Sylfaen" w:cs="Merriweather"/>
          <w:b/>
          <w:color w:val="000000"/>
          <w:sz w:val="22"/>
          <w:szCs w:val="22"/>
        </w:rPr>
      </w:pPr>
      <w:r w:rsidRPr="006C59E0">
        <w:rPr>
          <w:rFonts w:ascii="Sylfaen" w:eastAsia="Arial Unicode MS" w:hAnsi="Sylfaen" w:cs="Arial Unicode MS"/>
          <w:b/>
          <w:color w:val="000000"/>
          <w:sz w:val="22"/>
          <w:szCs w:val="22"/>
        </w:rPr>
        <w:t>მოსწავლის ჩარიცხვის, საფეხურის დაძლევის, მობილობის,</w:t>
      </w:r>
    </w:p>
    <w:p w14:paraId="00000013" w14:textId="07EC4B9B" w:rsidR="00053A3B" w:rsidRPr="006C59E0" w:rsidRDefault="00EC3C84">
      <w:pPr>
        <w:spacing w:line="276" w:lineRule="auto"/>
        <w:jc w:val="center"/>
        <w:rPr>
          <w:rFonts w:ascii="Sylfaen" w:eastAsia="Merriweather" w:hAnsi="Sylfaen" w:cs="Merriweather"/>
          <w:b/>
          <w:color w:val="000000"/>
          <w:sz w:val="22"/>
          <w:szCs w:val="22"/>
          <w:highlight w:val="white"/>
        </w:rPr>
      </w:pPr>
      <w:r w:rsidRPr="006C59E0">
        <w:rPr>
          <w:rFonts w:ascii="Sylfaen" w:eastAsia="Arial Unicode MS" w:hAnsi="Sylfaen" w:cs="Arial Unicode MS"/>
          <w:b/>
          <w:color w:val="000000"/>
          <w:sz w:val="22"/>
          <w:szCs w:val="22"/>
        </w:rPr>
        <w:t xml:space="preserve">სტატუსის შეჩერების/აღდგენისა და შეწყვეტის </w:t>
      </w:r>
      <w:r w:rsidRPr="006C59E0">
        <w:rPr>
          <w:rFonts w:ascii="Sylfaen" w:eastAsia="Arial Unicode MS" w:hAnsi="Sylfaen" w:cs="Arial Unicode MS"/>
          <w:b/>
          <w:color w:val="000000"/>
          <w:sz w:val="22"/>
          <w:szCs w:val="22"/>
          <w:highlight w:val="white"/>
        </w:rPr>
        <w:t>წესი</w:t>
      </w:r>
    </w:p>
    <w:p w14:paraId="00000014" w14:textId="77777777" w:rsidR="00053A3B" w:rsidRPr="006C59E0" w:rsidRDefault="00053A3B">
      <w:pPr>
        <w:spacing w:line="276" w:lineRule="auto"/>
        <w:jc w:val="both"/>
        <w:rPr>
          <w:rFonts w:ascii="Sylfaen" w:eastAsia="Merriweather" w:hAnsi="Sylfaen" w:cs="Merriweather"/>
          <w:color w:val="000000"/>
          <w:sz w:val="22"/>
          <w:szCs w:val="22"/>
          <w:highlight w:val="white"/>
        </w:rPr>
      </w:pPr>
    </w:p>
    <w:p w14:paraId="00000015" w14:textId="77777777" w:rsidR="00053A3B" w:rsidRPr="006C59E0" w:rsidRDefault="00EC3C84">
      <w:pPr>
        <w:spacing w:line="276" w:lineRule="auto"/>
        <w:jc w:val="both"/>
        <w:rPr>
          <w:rFonts w:ascii="Sylfaen" w:eastAsia="Merriweather" w:hAnsi="Sylfaen" w:cs="Merriweather"/>
          <w:color w:val="000000"/>
          <w:sz w:val="22"/>
          <w:szCs w:val="22"/>
          <w:highlight w:val="white"/>
        </w:rPr>
      </w:pPr>
      <w:r w:rsidRPr="006C59E0">
        <w:rPr>
          <w:rFonts w:ascii="Sylfaen" w:eastAsia="Merriweather" w:hAnsi="Sylfaen" w:cs="Merriweather"/>
          <w:color w:val="000000"/>
          <w:sz w:val="22"/>
          <w:szCs w:val="22"/>
          <w:highlight w:val="white"/>
        </w:rPr>
        <w:t xml:space="preserve">      </w:t>
      </w:r>
    </w:p>
    <w:p w14:paraId="00000016" w14:textId="77777777" w:rsidR="00053A3B" w:rsidRPr="006C59E0" w:rsidRDefault="00053A3B">
      <w:pPr>
        <w:spacing w:line="276" w:lineRule="auto"/>
        <w:jc w:val="both"/>
        <w:rPr>
          <w:rFonts w:ascii="Sylfaen" w:eastAsia="Merriweather" w:hAnsi="Sylfaen" w:cs="Merriweather"/>
          <w:color w:val="000000"/>
          <w:sz w:val="22"/>
          <w:szCs w:val="22"/>
          <w:highlight w:val="white"/>
        </w:rPr>
      </w:pPr>
    </w:p>
    <w:p w14:paraId="00000017" w14:textId="77777777" w:rsidR="00053A3B" w:rsidRPr="006C59E0" w:rsidRDefault="00053A3B">
      <w:pPr>
        <w:spacing w:line="276" w:lineRule="auto"/>
        <w:jc w:val="both"/>
        <w:rPr>
          <w:rFonts w:ascii="Sylfaen" w:eastAsia="Merriweather" w:hAnsi="Sylfaen" w:cs="Merriweather"/>
          <w:color w:val="000000"/>
          <w:sz w:val="22"/>
          <w:szCs w:val="22"/>
          <w:highlight w:val="white"/>
        </w:rPr>
      </w:pPr>
    </w:p>
    <w:p w14:paraId="00000018" w14:textId="77777777" w:rsidR="00053A3B" w:rsidRPr="006C59E0" w:rsidRDefault="00053A3B">
      <w:pPr>
        <w:spacing w:line="276" w:lineRule="auto"/>
        <w:jc w:val="both"/>
        <w:rPr>
          <w:rFonts w:ascii="Sylfaen" w:eastAsia="Merriweather" w:hAnsi="Sylfaen" w:cs="Merriweather"/>
          <w:color w:val="000000"/>
          <w:sz w:val="22"/>
          <w:szCs w:val="22"/>
          <w:highlight w:val="white"/>
        </w:rPr>
      </w:pPr>
    </w:p>
    <w:p w14:paraId="00000019" w14:textId="77777777" w:rsidR="00053A3B" w:rsidRPr="006C59E0" w:rsidRDefault="00053A3B">
      <w:pPr>
        <w:spacing w:line="276" w:lineRule="auto"/>
        <w:jc w:val="both"/>
        <w:rPr>
          <w:rFonts w:ascii="Sylfaen" w:eastAsia="Merriweather" w:hAnsi="Sylfaen" w:cs="Merriweather"/>
          <w:color w:val="000000"/>
          <w:sz w:val="22"/>
          <w:szCs w:val="22"/>
          <w:highlight w:val="white"/>
        </w:rPr>
      </w:pPr>
    </w:p>
    <w:p w14:paraId="0000001A" w14:textId="77777777" w:rsidR="00053A3B" w:rsidRPr="006C59E0" w:rsidRDefault="00053A3B">
      <w:pPr>
        <w:spacing w:line="276" w:lineRule="auto"/>
        <w:jc w:val="both"/>
        <w:rPr>
          <w:rFonts w:ascii="Sylfaen" w:eastAsia="Merriweather" w:hAnsi="Sylfaen" w:cs="Merriweather"/>
          <w:color w:val="000000"/>
          <w:sz w:val="22"/>
          <w:szCs w:val="22"/>
          <w:highlight w:val="white"/>
        </w:rPr>
      </w:pPr>
    </w:p>
    <w:p w14:paraId="0000001B" w14:textId="77777777" w:rsidR="00053A3B" w:rsidRPr="006C59E0" w:rsidRDefault="00053A3B">
      <w:pPr>
        <w:spacing w:line="276" w:lineRule="auto"/>
        <w:jc w:val="both"/>
        <w:rPr>
          <w:rFonts w:ascii="Sylfaen" w:eastAsia="Merriweather" w:hAnsi="Sylfaen" w:cs="Merriweather"/>
          <w:color w:val="000000"/>
          <w:sz w:val="22"/>
          <w:szCs w:val="22"/>
          <w:highlight w:val="white"/>
        </w:rPr>
      </w:pPr>
    </w:p>
    <w:p w14:paraId="0000001C" w14:textId="77777777" w:rsidR="00053A3B" w:rsidRPr="006C59E0" w:rsidRDefault="00053A3B">
      <w:pPr>
        <w:spacing w:line="276" w:lineRule="auto"/>
        <w:jc w:val="both"/>
        <w:rPr>
          <w:rFonts w:ascii="Sylfaen" w:eastAsia="Merriweather" w:hAnsi="Sylfaen" w:cs="Merriweather"/>
          <w:color w:val="000000"/>
          <w:sz w:val="22"/>
          <w:szCs w:val="22"/>
          <w:highlight w:val="white"/>
        </w:rPr>
      </w:pPr>
    </w:p>
    <w:p w14:paraId="0000001D" w14:textId="77777777" w:rsidR="00053A3B" w:rsidRPr="006C59E0" w:rsidRDefault="00053A3B">
      <w:pPr>
        <w:spacing w:line="276" w:lineRule="auto"/>
        <w:jc w:val="both"/>
        <w:rPr>
          <w:rFonts w:ascii="Sylfaen" w:eastAsia="Merriweather" w:hAnsi="Sylfaen" w:cs="Merriweather"/>
          <w:color w:val="000000"/>
          <w:sz w:val="22"/>
          <w:szCs w:val="22"/>
          <w:highlight w:val="white"/>
        </w:rPr>
      </w:pPr>
    </w:p>
    <w:p w14:paraId="0000001E" w14:textId="77777777" w:rsidR="00053A3B" w:rsidRPr="006C59E0" w:rsidRDefault="00053A3B">
      <w:pPr>
        <w:spacing w:line="276" w:lineRule="auto"/>
        <w:jc w:val="both"/>
        <w:rPr>
          <w:rFonts w:ascii="Sylfaen" w:eastAsia="Merriweather" w:hAnsi="Sylfaen" w:cs="Merriweather"/>
          <w:color w:val="000000"/>
          <w:sz w:val="22"/>
          <w:szCs w:val="22"/>
          <w:highlight w:val="white"/>
        </w:rPr>
      </w:pPr>
    </w:p>
    <w:p w14:paraId="0000001F" w14:textId="77777777" w:rsidR="00053A3B" w:rsidRPr="006C59E0" w:rsidRDefault="00053A3B">
      <w:pPr>
        <w:spacing w:line="276" w:lineRule="auto"/>
        <w:jc w:val="both"/>
        <w:rPr>
          <w:rFonts w:ascii="Sylfaen" w:eastAsia="Merriweather" w:hAnsi="Sylfaen" w:cs="Merriweather"/>
          <w:color w:val="000000"/>
          <w:sz w:val="22"/>
          <w:szCs w:val="22"/>
          <w:highlight w:val="white"/>
        </w:rPr>
      </w:pPr>
    </w:p>
    <w:p w14:paraId="00000020" w14:textId="77777777" w:rsidR="00053A3B" w:rsidRPr="006C59E0" w:rsidRDefault="00053A3B">
      <w:pPr>
        <w:spacing w:line="276" w:lineRule="auto"/>
        <w:jc w:val="both"/>
        <w:rPr>
          <w:rFonts w:ascii="Sylfaen" w:eastAsia="Merriweather" w:hAnsi="Sylfaen" w:cs="Merriweather"/>
          <w:color w:val="000000"/>
          <w:sz w:val="22"/>
          <w:szCs w:val="22"/>
          <w:highlight w:val="white"/>
        </w:rPr>
      </w:pPr>
    </w:p>
    <w:p w14:paraId="00000021" w14:textId="77777777" w:rsidR="00053A3B" w:rsidRPr="006C59E0" w:rsidRDefault="00053A3B">
      <w:pPr>
        <w:spacing w:line="276" w:lineRule="auto"/>
        <w:jc w:val="both"/>
        <w:rPr>
          <w:rFonts w:ascii="Sylfaen" w:eastAsia="Merriweather" w:hAnsi="Sylfaen" w:cs="Merriweather"/>
          <w:color w:val="000000"/>
          <w:sz w:val="22"/>
          <w:szCs w:val="22"/>
          <w:highlight w:val="white"/>
        </w:rPr>
      </w:pPr>
    </w:p>
    <w:p w14:paraId="00000022" w14:textId="77777777" w:rsidR="00053A3B" w:rsidRPr="006C59E0" w:rsidRDefault="00053A3B">
      <w:pPr>
        <w:spacing w:line="276" w:lineRule="auto"/>
        <w:jc w:val="both"/>
        <w:rPr>
          <w:rFonts w:ascii="Sylfaen" w:eastAsia="Merriweather" w:hAnsi="Sylfaen" w:cs="Merriweather"/>
          <w:color w:val="000000"/>
          <w:sz w:val="22"/>
          <w:szCs w:val="22"/>
          <w:highlight w:val="white"/>
        </w:rPr>
      </w:pPr>
    </w:p>
    <w:p w14:paraId="00000023" w14:textId="77777777" w:rsidR="00053A3B" w:rsidRPr="006C59E0" w:rsidRDefault="00053A3B">
      <w:pPr>
        <w:spacing w:line="276" w:lineRule="auto"/>
        <w:jc w:val="both"/>
        <w:rPr>
          <w:rFonts w:ascii="Sylfaen" w:eastAsia="Merriweather" w:hAnsi="Sylfaen" w:cs="Merriweather"/>
          <w:color w:val="000000"/>
          <w:sz w:val="22"/>
          <w:szCs w:val="22"/>
          <w:highlight w:val="white"/>
        </w:rPr>
      </w:pPr>
    </w:p>
    <w:p w14:paraId="00000024" w14:textId="77777777" w:rsidR="00053A3B" w:rsidRPr="006C59E0" w:rsidRDefault="00053A3B">
      <w:pPr>
        <w:spacing w:line="276" w:lineRule="auto"/>
        <w:jc w:val="both"/>
        <w:rPr>
          <w:rFonts w:ascii="Sylfaen" w:eastAsia="Merriweather" w:hAnsi="Sylfaen" w:cs="Merriweather"/>
          <w:color w:val="000000"/>
          <w:sz w:val="22"/>
          <w:szCs w:val="22"/>
          <w:highlight w:val="white"/>
        </w:rPr>
      </w:pPr>
    </w:p>
    <w:p w14:paraId="00000025" w14:textId="77777777" w:rsidR="00053A3B" w:rsidRPr="006C59E0" w:rsidRDefault="00053A3B">
      <w:pPr>
        <w:spacing w:line="276" w:lineRule="auto"/>
        <w:jc w:val="both"/>
        <w:rPr>
          <w:rFonts w:ascii="Sylfaen" w:eastAsia="Merriweather" w:hAnsi="Sylfaen" w:cs="Merriweather"/>
          <w:color w:val="000000"/>
          <w:sz w:val="22"/>
          <w:szCs w:val="22"/>
          <w:highlight w:val="white"/>
        </w:rPr>
      </w:pPr>
    </w:p>
    <w:p w14:paraId="00000026" w14:textId="77777777" w:rsidR="00053A3B" w:rsidRPr="006C59E0" w:rsidRDefault="00053A3B">
      <w:pPr>
        <w:spacing w:line="276" w:lineRule="auto"/>
        <w:jc w:val="both"/>
        <w:rPr>
          <w:rFonts w:ascii="Sylfaen" w:eastAsia="Merriweather" w:hAnsi="Sylfaen" w:cs="Merriweather"/>
          <w:color w:val="000000"/>
          <w:sz w:val="22"/>
          <w:szCs w:val="22"/>
          <w:highlight w:val="white"/>
        </w:rPr>
      </w:pPr>
    </w:p>
    <w:p w14:paraId="00000027" w14:textId="77777777" w:rsidR="00053A3B" w:rsidRPr="006C59E0" w:rsidRDefault="00053A3B">
      <w:pPr>
        <w:spacing w:line="276" w:lineRule="auto"/>
        <w:jc w:val="both"/>
        <w:rPr>
          <w:rFonts w:ascii="Sylfaen" w:eastAsia="Merriweather" w:hAnsi="Sylfaen" w:cs="Merriweather"/>
          <w:color w:val="000000"/>
          <w:sz w:val="22"/>
          <w:szCs w:val="22"/>
          <w:highlight w:val="white"/>
        </w:rPr>
      </w:pPr>
    </w:p>
    <w:p w14:paraId="00000028" w14:textId="77777777" w:rsidR="00053A3B" w:rsidRPr="006C59E0" w:rsidRDefault="00053A3B">
      <w:pPr>
        <w:spacing w:line="276" w:lineRule="auto"/>
        <w:jc w:val="both"/>
        <w:rPr>
          <w:rFonts w:ascii="Sylfaen" w:eastAsia="Merriweather" w:hAnsi="Sylfaen" w:cs="Merriweather"/>
          <w:color w:val="000000"/>
          <w:sz w:val="22"/>
          <w:szCs w:val="22"/>
          <w:highlight w:val="white"/>
        </w:rPr>
      </w:pPr>
    </w:p>
    <w:p w14:paraId="00000029" w14:textId="415C1687" w:rsidR="00053A3B" w:rsidRPr="006C59E0" w:rsidRDefault="00EC3C84">
      <w:pPr>
        <w:spacing w:line="276" w:lineRule="auto"/>
        <w:jc w:val="center"/>
        <w:rPr>
          <w:rFonts w:ascii="Sylfaen" w:eastAsia="Merriweather" w:hAnsi="Sylfaen" w:cs="Merriweather"/>
          <w:color w:val="000000"/>
          <w:sz w:val="22"/>
          <w:szCs w:val="22"/>
          <w:highlight w:val="white"/>
        </w:rPr>
      </w:pPr>
      <w:r w:rsidRPr="006C59E0">
        <w:rPr>
          <w:rFonts w:ascii="Sylfaen" w:eastAsia="Arial Unicode MS" w:hAnsi="Sylfaen" w:cs="Arial Unicode MS"/>
          <w:color w:val="000000"/>
          <w:sz w:val="22"/>
          <w:szCs w:val="22"/>
          <w:highlight w:val="white"/>
        </w:rPr>
        <w:t>თბილისი</w:t>
      </w:r>
    </w:p>
    <w:p w14:paraId="0000002A" w14:textId="0A306337" w:rsidR="00053A3B" w:rsidRPr="006C59E0" w:rsidRDefault="00EC3C84">
      <w:pPr>
        <w:pStyle w:val="Heading1"/>
        <w:spacing w:line="276" w:lineRule="auto"/>
        <w:jc w:val="center"/>
        <w:rPr>
          <w:rFonts w:ascii="Sylfaen" w:eastAsia="Merriweather" w:hAnsi="Sylfaen" w:cs="Merriweather"/>
          <w:b/>
          <w:color w:val="000000"/>
          <w:sz w:val="22"/>
          <w:szCs w:val="22"/>
        </w:rPr>
      </w:pPr>
      <w:r w:rsidRPr="006C59E0">
        <w:rPr>
          <w:rFonts w:ascii="Sylfaen" w:hAnsi="Sylfaen"/>
          <w:sz w:val="22"/>
          <w:szCs w:val="22"/>
        </w:rPr>
        <w:br w:type="page"/>
      </w:r>
      <w:r w:rsidRPr="006C59E0">
        <w:rPr>
          <w:rFonts w:ascii="Sylfaen" w:eastAsia="Arial Unicode MS" w:hAnsi="Sylfaen" w:cs="Arial Unicode MS"/>
          <w:b/>
          <w:color w:val="000000"/>
          <w:sz w:val="22"/>
          <w:szCs w:val="22"/>
        </w:rPr>
        <w:lastRenderedPageBreak/>
        <w:t>მუხლი 1. მოქმედების სფერო</w:t>
      </w:r>
    </w:p>
    <w:p w14:paraId="0000002B" w14:textId="77777777" w:rsidR="00053A3B" w:rsidRPr="006C59E0" w:rsidRDefault="00053A3B">
      <w:pPr>
        <w:spacing w:line="276" w:lineRule="auto"/>
        <w:ind w:right="92"/>
        <w:jc w:val="both"/>
        <w:rPr>
          <w:rFonts w:ascii="Sylfaen" w:eastAsia="Merriweather" w:hAnsi="Sylfaen" w:cs="Merriweather"/>
          <w:sz w:val="22"/>
          <w:szCs w:val="22"/>
        </w:rPr>
      </w:pPr>
    </w:p>
    <w:p w14:paraId="0000002C" w14:textId="5321B9BD" w:rsidR="00053A3B" w:rsidRPr="006C59E0" w:rsidRDefault="00EC3C84">
      <w:pPr>
        <w:spacing w:line="276" w:lineRule="auto"/>
        <w:ind w:right="92"/>
        <w:jc w:val="both"/>
        <w:rPr>
          <w:rFonts w:ascii="Sylfaen" w:eastAsia="Merriweather" w:hAnsi="Sylfaen" w:cs="Merriweather"/>
          <w:sz w:val="22"/>
          <w:szCs w:val="22"/>
        </w:rPr>
      </w:pPr>
      <w:r w:rsidRPr="006C59E0">
        <w:rPr>
          <w:rFonts w:ascii="Sylfaen" w:eastAsia="Arial Unicode MS" w:hAnsi="Sylfaen" w:cs="Arial Unicode MS"/>
          <w:sz w:val="22"/>
          <w:szCs w:val="22"/>
        </w:rPr>
        <w:t>წინამდებარე წესი არეგულირებს შპს რობერ შუმანის სახელობის ევროპულ სასწავლებელში (შემდეგში „სკოლა“) მოსწავლის ჩარიცხვის, უცხოეთში მიღებული განათლების აღიარების, საფეხურის დაძლევის, მობილობის, სტატუსის შეჩერების/შეწყვეტისა და აღდგენის  წესებსა და პროცედურებს.</w:t>
      </w:r>
    </w:p>
    <w:p w14:paraId="0000002D" w14:textId="7DF9B3F4" w:rsidR="00053A3B" w:rsidRPr="006C59E0" w:rsidRDefault="00EC3C84">
      <w:pPr>
        <w:pStyle w:val="Heading1"/>
        <w:spacing w:line="276" w:lineRule="auto"/>
        <w:ind w:left="180"/>
        <w:jc w:val="center"/>
        <w:rPr>
          <w:rFonts w:ascii="Sylfaen" w:eastAsia="Merriweather" w:hAnsi="Sylfaen" w:cs="Merriweather"/>
          <w:b/>
          <w:color w:val="000000"/>
          <w:sz w:val="22"/>
          <w:szCs w:val="22"/>
        </w:rPr>
      </w:pPr>
      <w:bookmarkStart w:id="1" w:name="_heading=h.30j0zll" w:colFirst="0" w:colLast="0"/>
      <w:bookmarkEnd w:id="1"/>
      <w:r w:rsidRPr="006C59E0">
        <w:rPr>
          <w:rFonts w:ascii="Sylfaen" w:eastAsia="Arial Unicode MS" w:hAnsi="Sylfaen" w:cs="Arial Unicode MS"/>
          <w:b/>
          <w:color w:val="000000"/>
          <w:sz w:val="22"/>
          <w:szCs w:val="22"/>
        </w:rPr>
        <w:t>მუხლი 2. მოსწავლის ცნება</w:t>
      </w:r>
    </w:p>
    <w:p w14:paraId="0000002E" w14:textId="73A3C208" w:rsidR="00053A3B" w:rsidRPr="006C59E0" w:rsidRDefault="00EC3C84">
      <w:pPr>
        <w:spacing w:line="276" w:lineRule="auto"/>
        <w:ind w:right="92"/>
        <w:jc w:val="both"/>
        <w:rPr>
          <w:rFonts w:ascii="Sylfaen" w:eastAsia="Merriweather" w:hAnsi="Sylfaen" w:cs="Merriweather"/>
          <w:sz w:val="22"/>
          <w:szCs w:val="22"/>
        </w:rPr>
      </w:pPr>
      <w:r w:rsidRPr="006C59E0">
        <w:rPr>
          <w:rFonts w:ascii="Sylfaen" w:eastAsia="Arial Unicode MS" w:hAnsi="Sylfaen" w:cs="Arial Unicode MS"/>
          <w:sz w:val="22"/>
          <w:szCs w:val="22"/>
        </w:rPr>
        <w:t>მოსწავლე  არის პირი, რომელიც  მოქმედი კანონმდებლობის შესაბამისად, ჩაირიცხა ზოგადსაგანმანათლებლო დაწესებულებაში და სწავლობს  დაწყებით, საბაზო ან საშუალო საფეხურზე.</w:t>
      </w:r>
    </w:p>
    <w:p w14:paraId="0000002F" w14:textId="54476DF2" w:rsidR="00053A3B" w:rsidRPr="006C59E0" w:rsidRDefault="00EC3C84">
      <w:pPr>
        <w:pStyle w:val="Heading1"/>
        <w:spacing w:line="276" w:lineRule="auto"/>
        <w:jc w:val="center"/>
        <w:rPr>
          <w:rFonts w:ascii="Sylfaen" w:eastAsia="Merriweather" w:hAnsi="Sylfaen" w:cs="Merriweather"/>
          <w:b/>
          <w:color w:val="000000"/>
          <w:sz w:val="22"/>
          <w:szCs w:val="22"/>
        </w:rPr>
      </w:pPr>
      <w:bookmarkStart w:id="2" w:name="_heading=h.1fob9te" w:colFirst="0" w:colLast="0"/>
      <w:bookmarkEnd w:id="2"/>
      <w:r w:rsidRPr="006C59E0">
        <w:rPr>
          <w:rFonts w:ascii="Sylfaen" w:eastAsia="Arial Unicode MS" w:hAnsi="Sylfaen" w:cs="Arial Unicode MS"/>
          <w:b/>
          <w:color w:val="000000"/>
          <w:sz w:val="22"/>
          <w:szCs w:val="22"/>
        </w:rPr>
        <w:t>მუხლი 3.  მოსწავლის  სტატუსის მოპოვება - პირველ კლასში ჩარიცხვა</w:t>
      </w:r>
    </w:p>
    <w:p w14:paraId="00000030" w14:textId="3F7482D8" w:rsidR="00053A3B" w:rsidRPr="006C59E0" w:rsidRDefault="00EC3C84">
      <w:pPr>
        <w:tabs>
          <w:tab w:val="left" w:pos="284"/>
        </w:tabs>
        <w:spacing w:line="276" w:lineRule="auto"/>
        <w:ind w:right="92"/>
        <w:jc w:val="both"/>
        <w:rPr>
          <w:rFonts w:ascii="Sylfaen" w:eastAsia="Merriweather" w:hAnsi="Sylfaen" w:cs="Merriweather"/>
          <w:sz w:val="22"/>
          <w:szCs w:val="22"/>
        </w:rPr>
      </w:pPr>
      <w:r w:rsidRPr="006C59E0">
        <w:rPr>
          <w:rFonts w:ascii="Sylfaen" w:eastAsia="Arial Unicode MS" w:hAnsi="Sylfaen" w:cs="Arial Unicode MS"/>
          <w:sz w:val="22"/>
          <w:szCs w:val="22"/>
        </w:rPr>
        <w:t xml:space="preserve">1. სკოლის პირველ კლასში ბავშვები ჩაირიცხებიან კანონმდებლობით განსაზღვრული ასაკიდან, რომელიც არ უნდა აღემატებოდეს 10 წელს.  </w:t>
      </w:r>
    </w:p>
    <w:p w14:paraId="00000031" w14:textId="00F1D541" w:rsidR="00053A3B" w:rsidRPr="006C59E0" w:rsidRDefault="00EC3C84">
      <w:pPr>
        <w:tabs>
          <w:tab w:val="left" w:pos="180"/>
          <w:tab w:val="left" w:pos="284"/>
          <w:tab w:val="left" w:pos="450"/>
        </w:tabs>
        <w:spacing w:line="276" w:lineRule="auto"/>
        <w:ind w:right="92"/>
        <w:jc w:val="both"/>
        <w:rPr>
          <w:rFonts w:ascii="Sylfaen" w:eastAsia="Merriweather" w:hAnsi="Sylfaen" w:cs="Merriweather"/>
          <w:sz w:val="22"/>
          <w:szCs w:val="22"/>
        </w:rPr>
      </w:pPr>
      <w:r w:rsidRPr="006C59E0">
        <w:rPr>
          <w:rFonts w:ascii="Sylfaen" w:eastAsia="Arial Unicode MS" w:hAnsi="Sylfaen" w:cs="Arial Unicode MS"/>
          <w:sz w:val="22"/>
          <w:szCs w:val="22"/>
        </w:rPr>
        <w:t>2. პირველ კლასში მოსწავლის რეგისტრაცია ხორციელდება ელექტრონულად, ზოგადსაგანმანათლებლო დაწესებულებათა ავტორიზაციის საბჭოს მიერ განსაზღვრული მოსწავლეთა ზღვრული რაოდენობის ფარგლებში, მართვის სისტემის ოფიციალურ ვებგვერდზე, საქართველოს განათლებისა და მეცნიერების მინისტრის ბრძანებით განსაზღვრულ ვადებში;</w:t>
      </w:r>
    </w:p>
    <w:p w14:paraId="00000032" w14:textId="583CBD1D" w:rsidR="00053A3B" w:rsidRPr="006C59E0" w:rsidRDefault="00EC3C84">
      <w:pPr>
        <w:tabs>
          <w:tab w:val="left" w:pos="284"/>
        </w:tabs>
        <w:spacing w:line="276" w:lineRule="auto"/>
        <w:ind w:right="92"/>
        <w:jc w:val="both"/>
        <w:rPr>
          <w:rFonts w:ascii="Sylfaen" w:eastAsia="Merriweather" w:hAnsi="Sylfaen" w:cs="Merriweather"/>
          <w:sz w:val="22"/>
          <w:szCs w:val="22"/>
        </w:rPr>
      </w:pPr>
      <w:r w:rsidRPr="006C59E0">
        <w:rPr>
          <w:rFonts w:ascii="Sylfaen" w:eastAsia="Arial Unicode MS" w:hAnsi="Sylfaen" w:cs="Arial Unicode MS"/>
          <w:sz w:val="22"/>
          <w:szCs w:val="22"/>
        </w:rPr>
        <w:t>3. მოსწავლის</w:t>
      </w:r>
      <w:r w:rsidRPr="006C59E0">
        <w:rPr>
          <w:rFonts w:ascii="Sylfaen" w:hAnsi="Sylfaen"/>
          <w:sz w:val="22"/>
          <w:szCs w:val="22"/>
        </w:rPr>
        <w:t xml:space="preserve"> </w:t>
      </w:r>
      <w:r w:rsidRPr="006C59E0">
        <w:rPr>
          <w:rFonts w:ascii="Sylfaen" w:eastAsia="Arial Unicode MS" w:hAnsi="Sylfaen" w:cs="Arial Unicode MS"/>
          <w:sz w:val="22"/>
          <w:szCs w:val="22"/>
        </w:rPr>
        <w:t>პირველ</w:t>
      </w:r>
      <w:r w:rsidRPr="006C59E0">
        <w:rPr>
          <w:rFonts w:ascii="Sylfaen" w:hAnsi="Sylfaen"/>
          <w:sz w:val="22"/>
          <w:szCs w:val="22"/>
        </w:rPr>
        <w:t xml:space="preserve"> </w:t>
      </w:r>
      <w:r w:rsidRPr="006C59E0">
        <w:rPr>
          <w:rFonts w:ascii="Sylfaen" w:eastAsia="Arial Unicode MS" w:hAnsi="Sylfaen" w:cs="Arial Unicode MS"/>
          <w:sz w:val="22"/>
          <w:szCs w:val="22"/>
        </w:rPr>
        <w:t>კლასში</w:t>
      </w:r>
      <w:r w:rsidRPr="006C59E0">
        <w:rPr>
          <w:rFonts w:ascii="Sylfaen" w:hAnsi="Sylfaen"/>
          <w:sz w:val="22"/>
          <w:szCs w:val="22"/>
        </w:rPr>
        <w:t xml:space="preserve"> </w:t>
      </w:r>
      <w:r w:rsidRPr="006C59E0">
        <w:rPr>
          <w:rFonts w:ascii="Sylfaen" w:eastAsia="Arial Unicode MS" w:hAnsi="Sylfaen" w:cs="Arial Unicode MS"/>
          <w:sz w:val="22"/>
          <w:szCs w:val="22"/>
        </w:rPr>
        <w:t>ჩასარიცხად</w:t>
      </w:r>
      <w:r w:rsidRPr="006C59E0">
        <w:rPr>
          <w:rFonts w:ascii="Sylfaen" w:hAnsi="Sylfaen"/>
          <w:sz w:val="22"/>
          <w:szCs w:val="22"/>
        </w:rPr>
        <w:t xml:space="preserve"> </w:t>
      </w:r>
      <w:r w:rsidRPr="006C59E0">
        <w:rPr>
          <w:rFonts w:ascii="Sylfaen" w:eastAsia="Arial Unicode MS" w:hAnsi="Sylfaen" w:cs="Arial Unicode MS"/>
          <w:sz w:val="22"/>
          <w:szCs w:val="22"/>
        </w:rPr>
        <w:t>აუცილებელია</w:t>
      </w:r>
      <w:r w:rsidRPr="006C59E0">
        <w:rPr>
          <w:rFonts w:ascii="Sylfaen" w:hAnsi="Sylfaen"/>
          <w:sz w:val="22"/>
          <w:szCs w:val="22"/>
        </w:rPr>
        <w:t xml:space="preserve">, </w:t>
      </w:r>
      <w:r w:rsidRPr="006C59E0">
        <w:rPr>
          <w:rFonts w:ascii="Sylfaen" w:eastAsia="Arial Unicode MS" w:hAnsi="Sylfaen" w:cs="Arial Unicode MS"/>
          <w:sz w:val="22"/>
          <w:szCs w:val="22"/>
        </w:rPr>
        <w:t>საგანმანათლებლო პროგრამის</w:t>
      </w:r>
      <w:r w:rsidRPr="006C59E0">
        <w:rPr>
          <w:rFonts w:ascii="Sylfaen" w:hAnsi="Sylfaen"/>
          <w:sz w:val="22"/>
          <w:szCs w:val="22"/>
        </w:rPr>
        <w:t xml:space="preserve"> </w:t>
      </w:r>
      <w:r w:rsidRPr="006C59E0">
        <w:rPr>
          <w:rFonts w:ascii="Sylfaen" w:eastAsia="Arial Unicode MS" w:hAnsi="Sylfaen" w:cs="Arial Unicode MS"/>
          <w:sz w:val="22"/>
          <w:szCs w:val="22"/>
        </w:rPr>
        <w:t>დირექტორის</w:t>
      </w:r>
      <w:r w:rsidRPr="006C59E0">
        <w:rPr>
          <w:rFonts w:ascii="Sylfaen" w:hAnsi="Sylfaen"/>
          <w:sz w:val="22"/>
          <w:szCs w:val="22"/>
        </w:rPr>
        <w:t xml:space="preserve"> </w:t>
      </w:r>
      <w:r w:rsidRPr="006C59E0">
        <w:rPr>
          <w:rFonts w:ascii="Sylfaen" w:eastAsia="Arial Unicode MS" w:hAnsi="Sylfaen" w:cs="Arial Unicode MS"/>
          <w:sz w:val="22"/>
          <w:szCs w:val="22"/>
        </w:rPr>
        <w:t>ბრძანებით</w:t>
      </w:r>
      <w:r w:rsidRPr="006C59E0">
        <w:rPr>
          <w:rFonts w:ascii="Sylfaen" w:hAnsi="Sylfaen"/>
          <w:sz w:val="22"/>
          <w:szCs w:val="22"/>
        </w:rPr>
        <w:t xml:space="preserve"> </w:t>
      </w:r>
      <w:r w:rsidRPr="006C59E0">
        <w:rPr>
          <w:rFonts w:ascii="Sylfaen" w:eastAsia="Arial Unicode MS" w:hAnsi="Sylfaen" w:cs="Arial Unicode MS"/>
          <w:sz w:val="22"/>
          <w:szCs w:val="22"/>
        </w:rPr>
        <w:t>განსაზღვრულ</w:t>
      </w:r>
      <w:r w:rsidRPr="006C59E0">
        <w:rPr>
          <w:rFonts w:ascii="Sylfaen" w:hAnsi="Sylfaen"/>
          <w:sz w:val="22"/>
          <w:szCs w:val="22"/>
        </w:rPr>
        <w:t xml:space="preserve"> </w:t>
      </w:r>
      <w:r w:rsidRPr="006C59E0">
        <w:rPr>
          <w:rFonts w:ascii="Sylfaen" w:eastAsia="Arial Unicode MS" w:hAnsi="Sylfaen" w:cs="Arial Unicode MS"/>
          <w:sz w:val="22"/>
          <w:szCs w:val="22"/>
        </w:rPr>
        <w:t>ვადებში</w:t>
      </w:r>
      <w:r w:rsidRPr="006C59E0">
        <w:rPr>
          <w:rFonts w:ascii="Sylfaen" w:hAnsi="Sylfaen"/>
          <w:sz w:val="22"/>
          <w:szCs w:val="22"/>
        </w:rPr>
        <w:t xml:space="preserve"> </w:t>
      </w:r>
      <w:r w:rsidRPr="006C59E0">
        <w:rPr>
          <w:rFonts w:ascii="Sylfaen" w:eastAsia="Arial Unicode MS" w:hAnsi="Sylfaen" w:cs="Arial Unicode MS"/>
          <w:sz w:val="22"/>
          <w:szCs w:val="22"/>
        </w:rPr>
        <w:t xml:space="preserve"> მშობელმა/კანონიერმა წარმომადგენელმა სკოლაში წარადგინოს შემდეგი საბუთები: </w:t>
      </w:r>
    </w:p>
    <w:p w14:paraId="00000033" w14:textId="3A34FB68" w:rsidR="00053A3B" w:rsidRPr="006C59E0" w:rsidRDefault="00EC3C84">
      <w:pPr>
        <w:tabs>
          <w:tab w:val="left" w:pos="284"/>
        </w:tabs>
        <w:spacing w:line="276" w:lineRule="auto"/>
        <w:ind w:left="270" w:right="92"/>
        <w:jc w:val="both"/>
        <w:rPr>
          <w:rFonts w:ascii="Sylfaen" w:eastAsia="Merriweather" w:hAnsi="Sylfaen" w:cs="Merriweather"/>
          <w:sz w:val="22"/>
          <w:szCs w:val="22"/>
        </w:rPr>
      </w:pPr>
      <w:r w:rsidRPr="006C59E0">
        <w:rPr>
          <w:rFonts w:ascii="Sylfaen" w:eastAsia="Arial Unicode MS" w:hAnsi="Sylfaen" w:cs="Arial Unicode MS"/>
          <w:sz w:val="22"/>
          <w:szCs w:val="22"/>
        </w:rPr>
        <w:t>3.1. განცხადება საგანმანათლებლო პროგრამის</w:t>
      </w:r>
      <w:r w:rsidRPr="006C59E0">
        <w:rPr>
          <w:rFonts w:ascii="Sylfaen" w:hAnsi="Sylfaen"/>
          <w:sz w:val="22"/>
          <w:szCs w:val="22"/>
        </w:rPr>
        <w:t xml:space="preserve"> </w:t>
      </w:r>
      <w:r w:rsidRPr="006C59E0">
        <w:rPr>
          <w:rFonts w:ascii="Sylfaen" w:eastAsia="Arial Unicode MS" w:hAnsi="Sylfaen" w:cs="Arial Unicode MS"/>
          <w:sz w:val="22"/>
          <w:szCs w:val="22"/>
        </w:rPr>
        <w:t xml:space="preserve"> დირექტორის სახელზე;                                                                                                                       </w:t>
      </w:r>
    </w:p>
    <w:p w14:paraId="00000034" w14:textId="2DA2D005" w:rsidR="00053A3B" w:rsidRPr="006C59E0" w:rsidRDefault="00EC3C84">
      <w:pPr>
        <w:tabs>
          <w:tab w:val="left" w:pos="284"/>
        </w:tabs>
        <w:spacing w:line="276" w:lineRule="auto"/>
        <w:ind w:left="270" w:right="92"/>
        <w:jc w:val="both"/>
        <w:rPr>
          <w:rFonts w:ascii="Sylfaen" w:eastAsia="Merriweather" w:hAnsi="Sylfaen" w:cs="Merriweather"/>
          <w:sz w:val="22"/>
          <w:szCs w:val="22"/>
        </w:rPr>
      </w:pPr>
      <w:r w:rsidRPr="006C59E0">
        <w:rPr>
          <w:rFonts w:ascii="Sylfaen" w:eastAsia="Arial Unicode MS" w:hAnsi="Sylfaen" w:cs="Arial Unicode MS"/>
          <w:sz w:val="22"/>
          <w:szCs w:val="22"/>
        </w:rPr>
        <w:t xml:space="preserve">3.2. ბავშვის  2 ფოტოსურათი (3X4);                                                                                                                            </w:t>
      </w:r>
    </w:p>
    <w:p w14:paraId="00000035" w14:textId="272028A3" w:rsidR="00053A3B" w:rsidRPr="006C59E0" w:rsidRDefault="00EC3C84">
      <w:pPr>
        <w:tabs>
          <w:tab w:val="left" w:pos="284"/>
        </w:tabs>
        <w:spacing w:line="276" w:lineRule="auto"/>
        <w:ind w:left="270" w:right="92"/>
        <w:jc w:val="both"/>
        <w:rPr>
          <w:rFonts w:ascii="Sylfaen" w:eastAsia="Merriweather" w:hAnsi="Sylfaen" w:cs="Merriweather"/>
          <w:sz w:val="22"/>
          <w:szCs w:val="22"/>
        </w:rPr>
      </w:pPr>
      <w:r w:rsidRPr="006C59E0">
        <w:rPr>
          <w:rFonts w:ascii="Sylfaen" w:eastAsia="Arial Unicode MS" w:hAnsi="Sylfaen" w:cs="Arial Unicode MS"/>
          <w:sz w:val="22"/>
          <w:szCs w:val="22"/>
        </w:rPr>
        <w:t>3.3. ბავშვის დაბადების მოწმობის ასლი;</w:t>
      </w:r>
    </w:p>
    <w:p w14:paraId="00000036" w14:textId="610BB6AB" w:rsidR="00053A3B" w:rsidRPr="006C59E0" w:rsidRDefault="00EC3C84">
      <w:pPr>
        <w:tabs>
          <w:tab w:val="left" w:pos="284"/>
        </w:tabs>
        <w:spacing w:line="276" w:lineRule="auto"/>
        <w:ind w:left="270" w:right="92"/>
        <w:jc w:val="both"/>
        <w:rPr>
          <w:rFonts w:ascii="Sylfaen" w:eastAsia="Merriweather" w:hAnsi="Sylfaen" w:cs="Merriweather"/>
          <w:sz w:val="22"/>
          <w:szCs w:val="22"/>
        </w:rPr>
      </w:pPr>
      <w:r w:rsidRPr="006C59E0">
        <w:rPr>
          <w:rFonts w:ascii="Sylfaen" w:eastAsia="Arial Unicode MS" w:hAnsi="Sylfaen" w:cs="Arial Unicode MS"/>
          <w:sz w:val="22"/>
          <w:szCs w:val="22"/>
        </w:rPr>
        <w:t>3.4. უცხო ქვეყნის მოქალაქის შემთხვევაში ბინადრობის მოწმობის ასლი, ასეთის არსებობის შემთხვევაში;</w:t>
      </w:r>
    </w:p>
    <w:p w14:paraId="00000037" w14:textId="084A5D8B" w:rsidR="00053A3B" w:rsidRPr="006C59E0" w:rsidRDefault="00EC3C84">
      <w:pPr>
        <w:tabs>
          <w:tab w:val="left" w:pos="284"/>
        </w:tabs>
        <w:spacing w:line="276" w:lineRule="auto"/>
        <w:ind w:left="270" w:right="92"/>
        <w:jc w:val="both"/>
        <w:rPr>
          <w:rFonts w:ascii="Sylfaen" w:eastAsia="Merriweather" w:hAnsi="Sylfaen" w:cs="Merriweather"/>
          <w:sz w:val="22"/>
          <w:szCs w:val="22"/>
        </w:rPr>
      </w:pPr>
      <w:r w:rsidRPr="006C59E0">
        <w:rPr>
          <w:rFonts w:ascii="Sylfaen" w:eastAsia="Arial Unicode MS" w:hAnsi="Sylfaen" w:cs="Arial Unicode MS"/>
          <w:sz w:val="22"/>
          <w:szCs w:val="22"/>
        </w:rPr>
        <w:t xml:space="preserve">3.5. მშობლების პირადობის მოწმობების ასლები;   </w:t>
      </w:r>
    </w:p>
    <w:p w14:paraId="00000038" w14:textId="7BCE3A8B" w:rsidR="00053A3B" w:rsidRPr="006C59E0" w:rsidRDefault="00EC3C84">
      <w:pPr>
        <w:tabs>
          <w:tab w:val="left" w:pos="284"/>
        </w:tabs>
        <w:spacing w:line="276" w:lineRule="auto"/>
        <w:ind w:left="270" w:right="92"/>
        <w:jc w:val="both"/>
        <w:rPr>
          <w:rFonts w:ascii="Sylfaen" w:eastAsia="Merriweather" w:hAnsi="Sylfaen" w:cs="Merriweather"/>
          <w:sz w:val="22"/>
          <w:szCs w:val="22"/>
        </w:rPr>
      </w:pPr>
      <w:r w:rsidRPr="00733D81">
        <w:rPr>
          <w:rFonts w:ascii="Sylfaen" w:eastAsia="Arial Unicode MS" w:hAnsi="Sylfaen" w:cs="Arial Unicode MS"/>
          <w:sz w:val="22"/>
          <w:szCs w:val="22"/>
        </w:rPr>
        <w:t>3.5 ჯანმრთელობის ცნობა ფორმა N100</w:t>
      </w:r>
      <w:r w:rsidR="006C59E0" w:rsidRPr="00733D81">
        <w:rPr>
          <w:rFonts w:ascii="Sylfaen" w:eastAsia="Arial Unicode MS" w:hAnsi="Sylfaen" w:cs="Arial Unicode MS"/>
          <w:sz w:val="22"/>
          <w:szCs w:val="22"/>
        </w:rPr>
        <w:t>.</w:t>
      </w:r>
    </w:p>
    <w:p w14:paraId="00000039" w14:textId="08511F11" w:rsidR="00053A3B" w:rsidRPr="006C59E0" w:rsidRDefault="00EC3C84">
      <w:pPr>
        <w:tabs>
          <w:tab w:val="left" w:pos="284"/>
        </w:tabs>
        <w:spacing w:line="276" w:lineRule="auto"/>
        <w:ind w:right="92"/>
        <w:jc w:val="both"/>
        <w:rPr>
          <w:rFonts w:ascii="Sylfaen" w:eastAsia="Merriweather" w:hAnsi="Sylfaen" w:cs="Merriweather"/>
          <w:sz w:val="22"/>
          <w:szCs w:val="22"/>
        </w:rPr>
      </w:pPr>
      <w:r w:rsidRPr="006C59E0">
        <w:rPr>
          <w:rFonts w:ascii="Sylfaen" w:eastAsia="Arial Unicode MS" w:hAnsi="Sylfaen" w:cs="Arial Unicode MS"/>
          <w:sz w:val="22"/>
          <w:szCs w:val="22"/>
        </w:rPr>
        <w:t>4. ამ მუხლის მე-3 პუნქტით განსაზღვრული დოკუმენტების უცხოურ ენაზე წარდგენის შემთხვევაში, განცხადებას აგრეთვე უნდა  დაერთოს საქართველოს კანონმდებლობით დადგენილი წესით შესრულებული თარგმანი ქართულ ენაზე.</w:t>
      </w:r>
    </w:p>
    <w:p w14:paraId="0000003A" w14:textId="123DF149" w:rsidR="00053A3B" w:rsidRPr="006C59E0" w:rsidRDefault="00EC3C84">
      <w:pPr>
        <w:pBdr>
          <w:top w:val="nil"/>
          <w:left w:val="nil"/>
          <w:bottom w:val="nil"/>
          <w:right w:val="nil"/>
          <w:between w:val="nil"/>
        </w:pBdr>
        <w:spacing w:line="276" w:lineRule="auto"/>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5.  საქართველოს განათლების</w:t>
      </w:r>
      <w:r w:rsidR="00523F09" w:rsidRPr="006C59E0">
        <w:rPr>
          <w:rFonts w:ascii="Sylfaen" w:eastAsia="Arial Unicode MS" w:hAnsi="Sylfaen" w:cs="Arial Unicode MS"/>
          <w:color w:val="000000"/>
          <w:sz w:val="22"/>
          <w:szCs w:val="22"/>
        </w:rPr>
        <w:t xml:space="preserve">ა და </w:t>
      </w:r>
      <w:r w:rsidRPr="006C59E0">
        <w:rPr>
          <w:rFonts w:ascii="Sylfaen" w:eastAsia="Arial Unicode MS" w:hAnsi="Sylfaen" w:cs="Arial Unicode MS"/>
          <w:color w:val="000000"/>
          <w:sz w:val="22"/>
          <w:szCs w:val="22"/>
        </w:rPr>
        <w:t xml:space="preserve"> მეცნიერების</w:t>
      </w:r>
      <w:r w:rsidR="00523F09" w:rsidRPr="006C59E0">
        <w:rPr>
          <w:rFonts w:ascii="Sylfaen" w:eastAsia="Arial Unicode MS" w:hAnsi="Sylfaen" w:cs="Arial Unicode MS"/>
          <w:color w:val="000000"/>
          <w:sz w:val="22"/>
          <w:szCs w:val="22"/>
        </w:rPr>
        <w:t xml:space="preserve"> </w:t>
      </w:r>
      <w:r w:rsidRPr="006C59E0">
        <w:rPr>
          <w:rFonts w:ascii="Sylfaen" w:eastAsia="Arial Unicode MS" w:hAnsi="Sylfaen" w:cs="Arial Unicode MS"/>
          <w:color w:val="000000"/>
          <w:sz w:val="22"/>
          <w:szCs w:val="22"/>
        </w:rPr>
        <w:t>მინისტრის მიერ განსაზღვრული რეგისტრაციისა და ჩარიცხვის ვადების გასვლის შემდეგ შესაძლებელია განხორციელდეს მოსწავლის პირველ კლასში განსხვავებულ ვადებში ჩარიცხვა შესაბამისი ტერიტორიული ორგანოს - საგანმანათლებლო რესურსცენტრის თანხმობით, ობიექტური გარემოებების არსებობის შემთხვევაში. რესურსცენტრის თანხმობით მოსწავლეთა ზღვრული რაოდენობის ფარგლებში ჩარიცხული მოსწავლის შესახებ მონაცემებს და შესაბამის ბრძანებას სკოლა ასახავს ზოგადი განათლების მართვის საინფორმაციო სისტემაში.</w:t>
      </w:r>
    </w:p>
    <w:p w14:paraId="0000003B" w14:textId="1D9ECF28" w:rsidR="00053A3B" w:rsidRPr="006C59E0" w:rsidRDefault="00EC3C84">
      <w:pPr>
        <w:tabs>
          <w:tab w:val="left" w:pos="284"/>
        </w:tabs>
        <w:spacing w:line="276" w:lineRule="auto"/>
        <w:ind w:right="92"/>
        <w:jc w:val="both"/>
        <w:rPr>
          <w:rFonts w:ascii="Sylfaen" w:eastAsia="Merriweather" w:hAnsi="Sylfaen" w:cs="Merriweather"/>
          <w:sz w:val="22"/>
          <w:szCs w:val="22"/>
        </w:rPr>
      </w:pPr>
      <w:r w:rsidRPr="006C59E0">
        <w:rPr>
          <w:rFonts w:ascii="Sylfaen" w:eastAsia="Arial Unicode MS" w:hAnsi="Sylfaen" w:cs="Arial Unicode MS"/>
          <w:sz w:val="22"/>
          <w:szCs w:val="22"/>
        </w:rPr>
        <w:lastRenderedPageBreak/>
        <w:t>6. მშობელს/კანონიერ წარმომადგენელს შეიძლება უარი ეთქვას ბავშვის სკოლაში ჩარიცხვაზე, თუ კლასში მოსწავლეთა რაოდენობა აჭარბებს სასკოლო სასწავლო გეგმით განსაზღვრულ კლასში მოსწავლეთა მაქსიმალურ რაოდენობას.</w:t>
      </w:r>
    </w:p>
    <w:p w14:paraId="0000003C" w14:textId="22E79457" w:rsidR="00053A3B" w:rsidRPr="006C59E0" w:rsidRDefault="00EC3C84">
      <w:pPr>
        <w:tabs>
          <w:tab w:val="left" w:pos="284"/>
        </w:tabs>
        <w:spacing w:line="276" w:lineRule="auto"/>
        <w:ind w:right="92"/>
        <w:jc w:val="both"/>
        <w:rPr>
          <w:rFonts w:ascii="Sylfaen" w:eastAsia="Merriweather" w:hAnsi="Sylfaen" w:cs="Merriweather"/>
          <w:sz w:val="22"/>
          <w:szCs w:val="22"/>
        </w:rPr>
      </w:pPr>
      <w:r w:rsidRPr="006C59E0">
        <w:rPr>
          <w:rFonts w:ascii="Sylfaen" w:eastAsia="Arial Unicode MS" w:hAnsi="Sylfaen" w:cs="Arial Unicode MS"/>
          <w:sz w:val="22"/>
          <w:szCs w:val="22"/>
        </w:rPr>
        <w:t xml:space="preserve">7. სასწავლო წლის დაწყებამდე, </w:t>
      </w:r>
      <w:r w:rsidR="00913FC1" w:rsidRPr="006C59E0">
        <w:rPr>
          <w:rFonts w:ascii="Sylfaen" w:eastAsia="Arial Unicode MS" w:hAnsi="Sylfaen" w:cs="Arial Unicode MS"/>
          <w:sz w:val="22"/>
          <w:szCs w:val="22"/>
        </w:rPr>
        <w:t xml:space="preserve">პირველი კლასების დაკომპლექტება (მოსწავლეების გადანაწილება) </w:t>
      </w:r>
      <w:r w:rsidRPr="006C59E0">
        <w:rPr>
          <w:rFonts w:ascii="Sylfaen" w:eastAsia="Arial Unicode MS" w:hAnsi="Sylfaen" w:cs="Arial Unicode MS"/>
          <w:sz w:val="22"/>
          <w:szCs w:val="22"/>
        </w:rPr>
        <w:t>ჩარიცხული მოსწავლეების გათვალისწინებით  ხდება საგანმანათლებლო პროგრამის  დირექტორის ბრძანებით.</w:t>
      </w:r>
    </w:p>
    <w:p w14:paraId="0000003D" w14:textId="5290480C" w:rsidR="00053A3B" w:rsidRPr="006C59E0" w:rsidRDefault="00EC3C84">
      <w:pPr>
        <w:tabs>
          <w:tab w:val="left" w:pos="284"/>
          <w:tab w:val="left" w:pos="567"/>
          <w:tab w:val="left" w:pos="709"/>
        </w:tabs>
        <w:spacing w:line="276" w:lineRule="auto"/>
        <w:ind w:right="92"/>
        <w:jc w:val="both"/>
        <w:rPr>
          <w:rFonts w:ascii="Sylfaen" w:eastAsia="Merriweather" w:hAnsi="Sylfaen" w:cs="Merriweather"/>
          <w:sz w:val="22"/>
          <w:szCs w:val="22"/>
        </w:rPr>
      </w:pPr>
      <w:r w:rsidRPr="006C59E0">
        <w:rPr>
          <w:rFonts w:ascii="Sylfaen" w:eastAsia="Arial Unicode MS" w:hAnsi="Sylfaen" w:cs="Arial Unicode MS"/>
          <w:sz w:val="22"/>
          <w:szCs w:val="22"/>
        </w:rPr>
        <w:t>8. სკოლაში მოსწავლის რეგისტრაციისას მოსწავლის მშობელთან/კანონიერ წარმომადგენელთან ფორმდება ხელშეკრულება, რომელშიც ასახულია სკოლისა და მშობლის ურთიერთვალდებულებები და პასუხისმგებლობები.</w:t>
      </w:r>
    </w:p>
    <w:p w14:paraId="0000003E" w14:textId="71C48BD9" w:rsidR="00053A3B" w:rsidRPr="006C59E0" w:rsidRDefault="00EC3C84">
      <w:pPr>
        <w:tabs>
          <w:tab w:val="left" w:pos="284"/>
        </w:tabs>
        <w:spacing w:line="276" w:lineRule="auto"/>
        <w:ind w:right="92"/>
        <w:jc w:val="both"/>
        <w:rPr>
          <w:rFonts w:ascii="Sylfaen" w:eastAsia="Merriweather" w:hAnsi="Sylfaen" w:cs="Merriweather"/>
          <w:sz w:val="22"/>
          <w:szCs w:val="22"/>
        </w:rPr>
      </w:pPr>
      <w:r w:rsidRPr="006C59E0">
        <w:rPr>
          <w:rFonts w:ascii="Sylfaen" w:eastAsia="Arial Unicode MS" w:hAnsi="Sylfaen" w:cs="Arial Unicode MS"/>
          <w:sz w:val="22"/>
          <w:szCs w:val="22"/>
        </w:rPr>
        <w:t xml:space="preserve">9. სკოლაში მოსწავლის პირველ კლასში ჩარიცხვისას იხსნება პირადი საქმე. </w:t>
      </w:r>
    </w:p>
    <w:p w14:paraId="0000003F" w14:textId="77777777" w:rsidR="00053A3B" w:rsidRPr="006C59E0" w:rsidRDefault="00053A3B">
      <w:pPr>
        <w:tabs>
          <w:tab w:val="left" w:pos="284"/>
        </w:tabs>
        <w:spacing w:line="276" w:lineRule="auto"/>
        <w:ind w:right="92"/>
        <w:jc w:val="both"/>
        <w:rPr>
          <w:rFonts w:ascii="Sylfaen" w:eastAsia="Merriweather" w:hAnsi="Sylfaen" w:cs="Merriweather"/>
          <w:sz w:val="22"/>
          <w:szCs w:val="22"/>
        </w:rPr>
      </w:pPr>
    </w:p>
    <w:p w14:paraId="00000040" w14:textId="18BB86E8" w:rsidR="00053A3B" w:rsidRPr="006C59E0" w:rsidRDefault="00EC3C84">
      <w:pPr>
        <w:pBdr>
          <w:top w:val="nil"/>
          <w:left w:val="nil"/>
          <w:bottom w:val="nil"/>
          <w:right w:val="nil"/>
          <w:between w:val="nil"/>
        </w:pBdr>
        <w:spacing w:line="276" w:lineRule="auto"/>
        <w:jc w:val="center"/>
        <w:rPr>
          <w:rFonts w:ascii="Sylfaen" w:eastAsia="Merriweather" w:hAnsi="Sylfaen" w:cs="Merriweather"/>
          <w:b/>
          <w:color w:val="000000"/>
          <w:sz w:val="22"/>
          <w:szCs w:val="22"/>
        </w:rPr>
      </w:pPr>
      <w:r w:rsidRPr="006C59E0">
        <w:rPr>
          <w:rFonts w:ascii="Sylfaen" w:eastAsia="Arial Unicode MS" w:hAnsi="Sylfaen" w:cs="Arial Unicode MS"/>
          <w:b/>
          <w:color w:val="000000"/>
          <w:sz w:val="22"/>
          <w:szCs w:val="22"/>
        </w:rPr>
        <w:t>მუხლი 4. სკოლაში (გარდა პირველი კლასისა) მოსწავლის ჩარიცხვა</w:t>
      </w:r>
    </w:p>
    <w:p w14:paraId="00000041" w14:textId="751091EA" w:rsidR="00053A3B" w:rsidRPr="006C59E0" w:rsidRDefault="00EC3C84">
      <w:pPr>
        <w:pBdr>
          <w:top w:val="nil"/>
          <w:left w:val="nil"/>
          <w:bottom w:val="nil"/>
          <w:right w:val="nil"/>
          <w:between w:val="nil"/>
        </w:pBdr>
        <w:spacing w:line="276" w:lineRule="auto"/>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 xml:space="preserve">1. სკოლაში დაწყებითი (გარდა პირველი კლასისა), საბაზო და საშუალო საფეხურის ცალკეულ კლასებში, საქართველოს მოქმედი კანონმდებლობით დადგენილი მოთხოვნების გათვალისწინებით, სკოლაში არსებული თავისუფალი ადგილის შესაბამისად, მოსწავლეთა ჩარიცხვაზე გადაწყვეტილებას იღებს </w:t>
      </w:r>
      <w:r w:rsidRPr="006C59E0">
        <w:rPr>
          <w:rFonts w:ascii="Sylfaen" w:eastAsia="Arial Unicode MS" w:hAnsi="Sylfaen" w:cs="Arial Unicode MS"/>
          <w:sz w:val="22"/>
          <w:szCs w:val="22"/>
        </w:rPr>
        <w:t>საგანმანათლებლო პროგრამის</w:t>
      </w:r>
      <w:r w:rsidRPr="006C59E0">
        <w:rPr>
          <w:rFonts w:ascii="Sylfaen" w:eastAsia="Arial Unicode MS" w:hAnsi="Sylfaen" w:cs="Arial Unicode MS"/>
          <w:color w:val="000000"/>
          <w:sz w:val="22"/>
          <w:szCs w:val="22"/>
        </w:rPr>
        <w:t xml:space="preserve"> დირექტორი და შესაბამისი გადაწყვეტილების მიღების შემთხვევაში გამოსცემს ინდივიდუალურ ადმინისტრაციულ სამართლებრივ აქტს - ბრძანებას მოსწავლის სკოლაში ჩარიცხვის თაობაზე. სკოლა უზრუნველყოფს ჩარიცხული მოსწავლის შესახებ მონაცემების და შესაბამისი ბრძანების ასახვას ზოგადი განათლების მართვის საინფორმაციო სისტემაში, გამოცემიდან ორი სამუშაო დღის ვადაში. </w:t>
      </w:r>
    </w:p>
    <w:p w14:paraId="00000042" w14:textId="15C9F276" w:rsidR="00053A3B" w:rsidRPr="006C59E0" w:rsidRDefault="00EC3C84">
      <w:pPr>
        <w:pBdr>
          <w:top w:val="nil"/>
          <w:left w:val="nil"/>
          <w:bottom w:val="nil"/>
          <w:right w:val="nil"/>
          <w:between w:val="nil"/>
        </w:pBdr>
        <w:spacing w:line="276" w:lineRule="auto"/>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 xml:space="preserve">2. სკოლაში სრული ზოგადი განათლების დაწყებით, საბაზო/საშუალო საფეხურის ცალკეულ კლასში მოსწავლის ჩასარიცხად წარმოდგენილი უნდა იქნეს: </w:t>
      </w:r>
    </w:p>
    <w:p w14:paraId="00000043" w14:textId="29327FE2" w:rsidR="00053A3B" w:rsidRPr="006C59E0" w:rsidRDefault="00EC3C84">
      <w:pPr>
        <w:tabs>
          <w:tab w:val="left" w:pos="284"/>
        </w:tabs>
        <w:spacing w:line="276" w:lineRule="auto"/>
        <w:ind w:right="92"/>
        <w:jc w:val="both"/>
        <w:rPr>
          <w:rFonts w:ascii="Sylfaen" w:eastAsia="Merriweather" w:hAnsi="Sylfaen" w:cs="Merriweather"/>
          <w:sz w:val="22"/>
          <w:szCs w:val="22"/>
        </w:rPr>
      </w:pPr>
      <w:r w:rsidRPr="006C59E0">
        <w:rPr>
          <w:rFonts w:ascii="Sylfaen" w:eastAsia="Arial Unicode MS" w:hAnsi="Sylfaen" w:cs="Arial Unicode MS"/>
          <w:sz w:val="22"/>
          <w:szCs w:val="22"/>
        </w:rPr>
        <w:t>ა</w:t>
      </w:r>
      <w:r w:rsidRPr="006C59E0">
        <w:rPr>
          <w:rFonts w:ascii="Sylfaen" w:hAnsi="Sylfaen"/>
          <w:sz w:val="22"/>
          <w:szCs w:val="22"/>
        </w:rPr>
        <w:t xml:space="preserve">) </w:t>
      </w:r>
      <w:r w:rsidRPr="006C59E0">
        <w:rPr>
          <w:rFonts w:ascii="Sylfaen" w:eastAsia="Arial Unicode MS" w:hAnsi="Sylfaen" w:cs="Arial Unicode MS"/>
          <w:sz w:val="22"/>
          <w:szCs w:val="22"/>
        </w:rPr>
        <w:t>სრულწლოვანი</w:t>
      </w:r>
      <w:r w:rsidRPr="006C59E0">
        <w:rPr>
          <w:rFonts w:ascii="Sylfaen" w:hAnsi="Sylfaen"/>
          <w:sz w:val="22"/>
          <w:szCs w:val="22"/>
        </w:rPr>
        <w:t xml:space="preserve"> </w:t>
      </w:r>
      <w:r w:rsidRPr="006C59E0">
        <w:rPr>
          <w:rFonts w:ascii="Sylfaen" w:eastAsia="Arial Unicode MS" w:hAnsi="Sylfaen" w:cs="Arial Unicode MS"/>
          <w:sz w:val="22"/>
          <w:szCs w:val="22"/>
        </w:rPr>
        <w:t>მოსწავლის განცხადება</w:t>
      </w:r>
      <w:r w:rsidRPr="006C59E0">
        <w:rPr>
          <w:rFonts w:ascii="Sylfaen" w:hAnsi="Sylfaen"/>
          <w:sz w:val="22"/>
          <w:szCs w:val="22"/>
        </w:rPr>
        <w:t xml:space="preserve">, </w:t>
      </w:r>
      <w:r w:rsidRPr="006C59E0">
        <w:rPr>
          <w:rFonts w:ascii="Sylfaen" w:eastAsia="Arial Unicode MS" w:hAnsi="Sylfaen" w:cs="Arial Unicode MS"/>
          <w:sz w:val="22"/>
          <w:szCs w:val="22"/>
        </w:rPr>
        <w:t>ხოლო</w:t>
      </w:r>
      <w:r w:rsidRPr="006C59E0">
        <w:rPr>
          <w:rFonts w:ascii="Sylfaen" w:hAnsi="Sylfaen"/>
          <w:sz w:val="22"/>
          <w:szCs w:val="22"/>
        </w:rPr>
        <w:t xml:space="preserve"> </w:t>
      </w:r>
      <w:r w:rsidRPr="006C59E0">
        <w:rPr>
          <w:rFonts w:ascii="Sylfaen" w:eastAsia="Arial Unicode MS" w:hAnsi="Sylfaen" w:cs="Arial Unicode MS"/>
          <w:sz w:val="22"/>
          <w:szCs w:val="22"/>
        </w:rPr>
        <w:t>არასრულწლოვანი</w:t>
      </w:r>
      <w:r w:rsidRPr="006C59E0">
        <w:rPr>
          <w:rFonts w:ascii="Sylfaen" w:hAnsi="Sylfaen"/>
          <w:sz w:val="22"/>
          <w:szCs w:val="22"/>
        </w:rPr>
        <w:t xml:space="preserve"> </w:t>
      </w:r>
      <w:r w:rsidRPr="006C59E0">
        <w:rPr>
          <w:rFonts w:ascii="Sylfaen" w:eastAsia="Arial Unicode MS" w:hAnsi="Sylfaen" w:cs="Arial Unicode MS"/>
          <w:sz w:val="22"/>
          <w:szCs w:val="22"/>
        </w:rPr>
        <w:t>მოსწავლის</w:t>
      </w:r>
      <w:r w:rsidRPr="006C59E0">
        <w:rPr>
          <w:rFonts w:ascii="Sylfaen" w:hAnsi="Sylfaen"/>
          <w:sz w:val="22"/>
          <w:szCs w:val="22"/>
        </w:rPr>
        <w:t xml:space="preserve"> </w:t>
      </w:r>
      <w:r w:rsidRPr="006C59E0">
        <w:rPr>
          <w:rFonts w:ascii="Sylfaen" w:eastAsia="Arial Unicode MS" w:hAnsi="Sylfaen" w:cs="Arial Unicode MS"/>
          <w:sz w:val="22"/>
          <w:szCs w:val="22"/>
        </w:rPr>
        <w:t>შემთხვევაში</w:t>
      </w:r>
      <w:r w:rsidRPr="006C59E0">
        <w:rPr>
          <w:rFonts w:ascii="Sylfaen" w:hAnsi="Sylfaen"/>
          <w:sz w:val="22"/>
          <w:szCs w:val="22"/>
        </w:rPr>
        <w:t xml:space="preserve"> - </w:t>
      </w:r>
      <w:r w:rsidRPr="006C59E0">
        <w:rPr>
          <w:rFonts w:ascii="Sylfaen" w:eastAsia="Arial Unicode MS" w:hAnsi="Sylfaen" w:cs="Arial Unicode MS"/>
          <w:sz w:val="22"/>
          <w:szCs w:val="22"/>
        </w:rPr>
        <w:t>მშობლის/კანონიერი წარმომადგენლის</w:t>
      </w:r>
      <w:r w:rsidRPr="006C59E0">
        <w:rPr>
          <w:rFonts w:ascii="Sylfaen" w:hAnsi="Sylfaen"/>
          <w:sz w:val="22"/>
          <w:szCs w:val="22"/>
        </w:rPr>
        <w:t xml:space="preserve"> </w:t>
      </w:r>
      <w:r w:rsidRPr="006C59E0">
        <w:rPr>
          <w:rFonts w:ascii="Sylfaen" w:eastAsia="Arial Unicode MS" w:hAnsi="Sylfaen" w:cs="Arial Unicode MS"/>
          <w:sz w:val="22"/>
          <w:szCs w:val="22"/>
        </w:rPr>
        <w:t>განცხადება</w:t>
      </w:r>
      <w:r w:rsidRPr="006C59E0">
        <w:rPr>
          <w:rFonts w:ascii="Sylfaen" w:hAnsi="Sylfaen"/>
          <w:sz w:val="22"/>
          <w:szCs w:val="22"/>
        </w:rPr>
        <w:t xml:space="preserve">, </w:t>
      </w:r>
      <w:r w:rsidRPr="006C59E0">
        <w:rPr>
          <w:rFonts w:ascii="Sylfaen" w:eastAsia="Arial Unicode MS" w:hAnsi="Sylfaen" w:cs="Arial Unicode MS"/>
          <w:sz w:val="22"/>
          <w:szCs w:val="22"/>
        </w:rPr>
        <w:t>რომელიც</w:t>
      </w:r>
      <w:r w:rsidRPr="006C59E0">
        <w:rPr>
          <w:rFonts w:ascii="Sylfaen" w:hAnsi="Sylfaen"/>
          <w:sz w:val="22"/>
          <w:szCs w:val="22"/>
        </w:rPr>
        <w:t xml:space="preserve"> </w:t>
      </w:r>
      <w:r w:rsidRPr="006C59E0">
        <w:rPr>
          <w:rFonts w:ascii="Sylfaen" w:eastAsia="Arial Unicode MS" w:hAnsi="Sylfaen" w:cs="Arial Unicode MS"/>
          <w:sz w:val="22"/>
          <w:szCs w:val="22"/>
        </w:rPr>
        <w:t>მოიცავს</w:t>
      </w:r>
      <w:r w:rsidRPr="006C59E0">
        <w:rPr>
          <w:rFonts w:ascii="Sylfaen" w:hAnsi="Sylfaen"/>
          <w:sz w:val="22"/>
          <w:szCs w:val="22"/>
        </w:rPr>
        <w:t xml:space="preserve"> </w:t>
      </w:r>
      <w:r w:rsidRPr="006C59E0">
        <w:rPr>
          <w:rFonts w:ascii="Sylfaen" w:eastAsia="Arial Unicode MS" w:hAnsi="Sylfaen" w:cs="Arial Unicode MS"/>
          <w:sz w:val="22"/>
          <w:szCs w:val="22"/>
        </w:rPr>
        <w:t>ინფორმაციას</w:t>
      </w:r>
      <w:r w:rsidRPr="006C59E0">
        <w:rPr>
          <w:rFonts w:ascii="Sylfaen" w:hAnsi="Sylfaen"/>
          <w:sz w:val="22"/>
          <w:szCs w:val="22"/>
        </w:rPr>
        <w:t xml:space="preserve">: </w:t>
      </w:r>
      <w:r w:rsidRPr="006C59E0">
        <w:rPr>
          <w:rFonts w:ascii="Sylfaen" w:eastAsia="Arial Unicode MS" w:hAnsi="Sylfaen" w:cs="Arial Unicode MS"/>
          <w:sz w:val="22"/>
          <w:szCs w:val="22"/>
        </w:rPr>
        <w:t>სკოლაში</w:t>
      </w:r>
      <w:r w:rsidRPr="006C59E0">
        <w:rPr>
          <w:rFonts w:ascii="Sylfaen" w:hAnsi="Sylfaen"/>
          <w:sz w:val="22"/>
          <w:szCs w:val="22"/>
        </w:rPr>
        <w:t xml:space="preserve"> </w:t>
      </w:r>
      <w:r w:rsidRPr="006C59E0">
        <w:rPr>
          <w:rFonts w:ascii="Sylfaen" w:eastAsia="Arial Unicode MS" w:hAnsi="Sylfaen" w:cs="Arial Unicode MS"/>
          <w:sz w:val="22"/>
          <w:szCs w:val="22"/>
        </w:rPr>
        <w:t>ჩასარიცხი</w:t>
      </w:r>
      <w:r w:rsidRPr="006C59E0">
        <w:rPr>
          <w:rFonts w:ascii="Sylfaen" w:hAnsi="Sylfaen"/>
          <w:sz w:val="22"/>
          <w:szCs w:val="22"/>
        </w:rPr>
        <w:t xml:space="preserve"> </w:t>
      </w:r>
      <w:r w:rsidRPr="006C59E0">
        <w:rPr>
          <w:rFonts w:ascii="Sylfaen" w:eastAsia="Arial Unicode MS" w:hAnsi="Sylfaen" w:cs="Arial Unicode MS"/>
          <w:sz w:val="22"/>
          <w:szCs w:val="22"/>
        </w:rPr>
        <w:t>პირის</w:t>
      </w:r>
      <w:r w:rsidRPr="006C59E0">
        <w:rPr>
          <w:rFonts w:ascii="Sylfaen" w:hAnsi="Sylfaen"/>
          <w:sz w:val="22"/>
          <w:szCs w:val="22"/>
        </w:rPr>
        <w:t xml:space="preserve"> </w:t>
      </w:r>
      <w:r w:rsidRPr="006C59E0">
        <w:rPr>
          <w:rFonts w:ascii="Sylfaen" w:eastAsia="Arial Unicode MS" w:hAnsi="Sylfaen" w:cs="Arial Unicode MS"/>
          <w:sz w:val="22"/>
          <w:szCs w:val="22"/>
        </w:rPr>
        <w:t>შესახებ</w:t>
      </w:r>
      <w:r w:rsidRPr="006C59E0">
        <w:rPr>
          <w:rFonts w:ascii="Sylfaen" w:hAnsi="Sylfaen"/>
          <w:sz w:val="22"/>
          <w:szCs w:val="22"/>
        </w:rPr>
        <w:t xml:space="preserve">, </w:t>
      </w:r>
      <w:r w:rsidRPr="006C59E0">
        <w:rPr>
          <w:rFonts w:ascii="Sylfaen" w:eastAsia="Arial Unicode MS" w:hAnsi="Sylfaen" w:cs="Arial Unicode MS"/>
          <w:sz w:val="22"/>
          <w:szCs w:val="22"/>
        </w:rPr>
        <w:t>განმცხადებლის</w:t>
      </w:r>
      <w:r w:rsidRPr="006C59E0">
        <w:rPr>
          <w:rFonts w:ascii="Sylfaen" w:hAnsi="Sylfaen"/>
          <w:sz w:val="22"/>
          <w:szCs w:val="22"/>
        </w:rPr>
        <w:t xml:space="preserve"> </w:t>
      </w:r>
      <w:r w:rsidRPr="006C59E0">
        <w:rPr>
          <w:rFonts w:ascii="Sylfaen" w:eastAsia="Arial Unicode MS" w:hAnsi="Sylfaen" w:cs="Arial Unicode MS"/>
          <w:sz w:val="22"/>
          <w:szCs w:val="22"/>
        </w:rPr>
        <w:t>ვინაობა</w:t>
      </w:r>
      <w:r w:rsidRPr="006C59E0">
        <w:rPr>
          <w:rFonts w:ascii="Sylfaen" w:hAnsi="Sylfaen"/>
          <w:sz w:val="22"/>
          <w:szCs w:val="22"/>
        </w:rPr>
        <w:t xml:space="preserve">, </w:t>
      </w:r>
      <w:r w:rsidRPr="006C59E0">
        <w:rPr>
          <w:rFonts w:ascii="Sylfaen" w:eastAsia="Arial Unicode MS" w:hAnsi="Sylfaen" w:cs="Arial Unicode MS"/>
          <w:sz w:val="22"/>
          <w:szCs w:val="22"/>
        </w:rPr>
        <w:t>საცხოვრებელი</w:t>
      </w:r>
      <w:r w:rsidRPr="006C59E0">
        <w:rPr>
          <w:rFonts w:ascii="Sylfaen" w:hAnsi="Sylfaen"/>
          <w:sz w:val="22"/>
          <w:szCs w:val="22"/>
        </w:rPr>
        <w:t xml:space="preserve"> </w:t>
      </w:r>
      <w:r w:rsidRPr="006C59E0">
        <w:rPr>
          <w:rFonts w:ascii="Sylfaen" w:eastAsia="Arial Unicode MS" w:hAnsi="Sylfaen" w:cs="Arial Unicode MS"/>
          <w:sz w:val="22"/>
          <w:szCs w:val="22"/>
        </w:rPr>
        <w:t>ადგილი</w:t>
      </w:r>
      <w:r w:rsidRPr="006C59E0">
        <w:rPr>
          <w:rFonts w:ascii="Sylfaen" w:hAnsi="Sylfaen"/>
          <w:sz w:val="22"/>
          <w:szCs w:val="22"/>
        </w:rPr>
        <w:t xml:space="preserve"> </w:t>
      </w:r>
      <w:r w:rsidRPr="006C59E0">
        <w:rPr>
          <w:rFonts w:ascii="Sylfaen" w:eastAsia="Arial Unicode MS" w:hAnsi="Sylfaen" w:cs="Arial Unicode MS"/>
          <w:sz w:val="22"/>
          <w:szCs w:val="22"/>
        </w:rPr>
        <w:t>და</w:t>
      </w:r>
      <w:r w:rsidRPr="006C59E0">
        <w:rPr>
          <w:rFonts w:ascii="Sylfaen" w:hAnsi="Sylfaen"/>
          <w:sz w:val="22"/>
          <w:szCs w:val="22"/>
        </w:rPr>
        <w:t xml:space="preserve"> </w:t>
      </w:r>
      <w:r w:rsidRPr="006C59E0">
        <w:rPr>
          <w:rFonts w:ascii="Sylfaen" w:eastAsia="Arial Unicode MS" w:hAnsi="Sylfaen" w:cs="Arial Unicode MS"/>
          <w:sz w:val="22"/>
          <w:szCs w:val="22"/>
        </w:rPr>
        <w:t>ტელეფონის</w:t>
      </w:r>
      <w:r w:rsidRPr="006C59E0">
        <w:rPr>
          <w:rFonts w:ascii="Sylfaen" w:hAnsi="Sylfaen"/>
          <w:sz w:val="22"/>
          <w:szCs w:val="22"/>
        </w:rPr>
        <w:t xml:space="preserve"> </w:t>
      </w:r>
      <w:r w:rsidRPr="006C59E0">
        <w:rPr>
          <w:rFonts w:ascii="Sylfaen" w:eastAsia="Arial Unicode MS" w:hAnsi="Sylfaen" w:cs="Arial Unicode MS"/>
          <w:sz w:val="22"/>
          <w:szCs w:val="22"/>
        </w:rPr>
        <w:t>ნომერი</w:t>
      </w:r>
      <w:r w:rsidRPr="006C59E0">
        <w:rPr>
          <w:rFonts w:ascii="Sylfaen" w:hAnsi="Sylfaen"/>
          <w:sz w:val="22"/>
          <w:szCs w:val="22"/>
        </w:rPr>
        <w:t xml:space="preserve">, </w:t>
      </w:r>
      <w:r w:rsidRPr="006C59E0">
        <w:rPr>
          <w:rFonts w:ascii="Sylfaen" w:eastAsia="Arial Unicode MS" w:hAnsi="Sylfaen" w:cs="Arial Unicode MS"/>
          <w:sz w:val="22"/>
          <w:szCs w:val="22"/>
        </w:rPr>
        <w:t>მოთხოვნა</w:t>
      </w:r>
      <w:r w:rsidRPr="006C59E0">
        <w:rPr>
          <w:rFonts w:ascii="Sylfaen" w:hAnsi="Sylfaen"/>
          <w:sz w:val="22"/>
          <w:szCs w:val="22"/>
        </w:rPr>
        <w:t xml:space="preserve">, </w:t>
      </w:r>
      <w:r w:rsidRPr="006C59E0">
        <w:rPr>
          <w:rFonts w:ascii="Sylfaen" w:eastAsia="Arial Unicode MS" w:hAnsi="Sylfaen" w:cs="Arial Unicode MS"/>
          <w:sz w:val="22"/>
          <w:szCs w:val="22"/>
        </w:rPr>
        <w:t>განცხადებაზე</w:t>
      </w:r>
      <w:r w:rsidRPr="006C59E0">
        <w:rPr>
          <w:rFonts w:ascii="Sylfaen" w:hAnsi="Sylfaen"/>
          <w:sz w:val="22"/>
          <w:szCs w:val="22"/>
        </w:rPr>
        <w:t xml:space="preserve"> </w:t>
      </w:r>
      <w:r w:rsidRPr="006C59E0">
        <w:rPr>
          <w:rFonts w:ascii="Sylfaen" w:eastAsia="Arial Unicode MS" w:hAnsi="Sylfaen" w:cs="Arial Unicode MS"/>
          <w:sz w:val="22"/>
          <w:szCs w:val="22"/>
        </w:rPr>
        <w:t>დართული</w:t>
      </w:r>
      <w:r w:rsidRPr="006C59E0">
        <w:rPr>
          <w:rFonts w:ascii="Sylfaen" w:hAnsi="Sylfaen"/>
          <w:sz w:val="22"/>
          <w:szCs w:val="22"/>
        </w:rPr>
        <w:t xml:space="preserve"> </w:t>
      </w:r>
      <w:r w:rsidRPr="006C59E0">
        <w:rPr>
          <w:rFonts w:ascii="Sylfaen" w:eastAsia="Arial Unicode MS" w:hAnsi="Sylfaen" w:cs="Arial Unicode MS"/>
          <w:sz w:val="22"/>
          <w:szCs w:val="22"/>
        </w:rPr>
        <w:t>საბუთების</w:t>
      </w:r>
      <w:r w:rsidRPr="006C59E0">
        <w:rPr>
          <w:rFonts w:ascii="Sylfaen" w:hAnsi="Sylfaen"/>
          <w:sz w:val="22"/>
          <w:szCs w:val="22"/>
        </w:rPr>
        <w:t xml:space="preserve"> </w:t>
      </w:r>
      <w:r w:rsidRPr="006C59E0">
        <w:rPr>
          <w:rFonts w:ascii="Sylfaen" w:eastAsia="Arial Unicode MS" w:hAnsi="Sylfaen" w:cs="Arial Unicode MS"/>
          <w:sz w:val="22"/>
          <w:szCs w:val="22"/>
        </w:rPr>
        <w:t>ნუსხა</w:t>
      </w:r>
      <w:r w:rsidR="00902CB1" w:rsidRPr="006C59E0">
        <w:rPr>
          <w:rFonts w:ascii="Sylfaen" w:hAnsi="Sylfaen"/>
          <w:sz w:val="22"/>
          <w:szCs w:val="22"/>
        </w:rPr>
        <w:t>,</w:t>
      </w:r>
      <w:r w:rsidRPr="006C59E0">
        <w:rPr>
          <w:rFonts w:ascii="Sylfaen" w:hAnsi="Sylfaen"/>
          <w:sz w:val="22"/>
          <w:szCs w:val="22"/>
        </w:rPr>
        <w:t xml:space="preserve"> </w:t>
      </w:r>
      <w:r w:rsidRPr="006C59E0">
        <w:rPr>
          <w:rFonts w:ascii="Sylfaen" w:eastAsia="Arial Unicode MS" w:hAnsi="Sylfaen" w:cs="Arial Unicode MS"/>
          <w:sz w:val="22"/>
          <w:szCs w:val="22"/>
        </w:rPr>
        <w:t>განცხადების</w:t>
      </w:r>
      <w:r w:rsidRPr="006C59E0">
        <w:rPr>
          <w:rFonts w:ascii="Sylfaen" w:hAnsi="Sylfaen"/>
          <w:sz w:val="22"/>
          <w:szCs w:val="22"/>
        </w:rPr>
        <w:t xml:space="preserve"> </w:t>
      </w:r>
      <w:r w:rsidRPr="006C59E0">
        <w:rPr>
          <w:rFonts w:ascii="Sylfaen" w:eastAsia="Arial Unicode MS" w:hAnsi="Sylfaen" w:cs="Arial Unicode MS"/>
          <w:sz w:val="22"/>
          <w:szCs w:val="22"/>
        </w:rPr>
        <w:t>წარდგენის</w:t>
      </w:r>
      <w:r w:rsidRPr="006C59E0">
        <w:rPr>
          <w:rFonts w:ascii="Sylfaen" w:hAnsi="Sylfaen"/>
          <w:sz w:val="22"/>
          <w:szCs w:val="22"/>
        </w:rPr>
        <w:t xml:space="preserve"> </w:t>
      </w:r>
      <w:r w:rsidRPr="006C59E0">
        <w:rPr>
          <w:rFonts w:ascii="Sylfaen" w:eastAsia="Arial Unicode MS" w:hAnsi="Sylfaen" w:cs="Arial Unicode MS"/>
          <w:sz w:val="22"/>
          <w:szCs w:val="22"/>
        </w:rPr>
        <w:t>თარიღი</w:t>
      </w:r>
      <w:r w:rsidRPr="006C59E0">
        <w:rPr>
          <w:rFonts w:ascii="Sylfaen" w:hAnsi="Sylfaen"/>
          <w:sz w:val="22"/>
          <w:szCs w:val="22"/>
        </w:rPr>
        <w:t xml:space="preserve"> </w:t>
      </w:r>
      <w:r w:rsidRPr="006C59E0">
        <w:rPr>
          <w:rFonts w:ascii="Sylfaen" w:eastAsia="Arial Unicode MS" w:hAnsi="Sylfaen" w:cs="Arial Unicode MS"/>
          <w:sz w:val="22"/>
          <w:szCs w:val="22"/>
        </w:rPr>
        <w:t>და</w:t>
      </w:r>
      <w:r w:rsidRPr="006C59E0">
        <w:rPr>
          <w:rFonts w:ascii="Sylfaen" w:hAnsi="Sylfaen"/>
          <w:sz w:val="22"/>
          <w:szCs w:val="22"/>
        </w:rPr>
        <w:t xml:space="preserve"> </w:t>
      </w:r>
      <w:r w:rsidRPr="006C59E0">
        <w:rPr>
          <w:rFonts w:ascii="Sylfaen" w:eastAsia="Arial Unicode MS" w:hAnsi="Sylfaen" w:cs="Arial Unicode MS"/>
          <w:sz w:val="22"/>
          <w:szCs w:val="22"/>
        </w:rPr>
        <w:t>განმცხადებლის</w:t>
      </w:r>
      <w:r w:rsidRPr="006C59E0">
        <w:rPr>
          <w:rFonts w:ascii="Sylfaen" w:hAnsi="Sylfaen"/>
          <w:sz w:val="22"/>
          <w:szCs w:val="22"/>
        </w:rPr>
        <w:t xml:space="preserve"> </w:t>
      </w:r>
      <w:r w:rsidRPr="006C59E0">
        <w:rPr>
          <w:rFonts w:ascii="Sylfaen" w:eastAsia="Arial Unicode MS" w:hAnsi="Sylfaen" w:cs="Arial Unicode MS"/>
          <w:sz w:val="22"/>
          <w:szCs w:val="22"/>
        </w:rPr>
        <w:t>ხელმოწერა.</w:t>
      </w:r>
    </w:p>
    <w:p w14:paraId="00000044" w14:textId="6A4DBC0C" w:rsidR="00053A3B" w:rsidRPr="006C59E0" w:rsidRDefault="00EC3C84">
      <w:pPr>
        <w:pBdr>
          <w:top w:val="nil"/>
          <w:left w:val="nil"/>
          <w:bottom w:val="nil"/>
          <w:right w:val="nil"/>
          <w:between w:val="nil"/>
        </w:pBdr>
        <w:spacing w:line="276" w:lineRule="auto"/>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 xml:space="preserve">3. მოსწავლის ჩარიცხვის მიზნით წარმოდგენილ განცხადებას უნდა ერთვოდეს: </w:t>
      </w:r>
    </w:p>
    <w:p w14:paraId="00000045" w14:textId="550C7109" w:rsidR="00053A3B" w:rsidRPr="006C59E0" w:rsidRDefault="00EC3C84">
      <w:pPr>
        <w:pBdr>
          <w:top w:val="nil"/>
          <w:left w:val="nil"/>
          <w:bottom w:val="nil"/>
          <w:right w:val="nil"/>
          <w:between w:val="nil"/>
        </w:pBdr>
        <w:spacing w:line="276" w:lineRule="auto"/>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 xml:space="preserve">ა) არასრულწლოვანი მოსწავლის შემთხვევაში, თუ განმცხადებელი მშობელია, მისი პირადობის დამადასტურებელი მოწმობის ასლი და საქართველოში ბინადრობის დამადასტურებელი დოკუმენტის ასლი (ასეთის არსებობის შემთხვევაში); </w:t>
      </w:r>
    </w:p>
    <w:p w14:paraId="00000046" w14:textId="55DF3B94" w:rsidR="00053A3B" w:rsidRPr="006C59E0" w:rsidRDefault="00EC3C84">
      <w:pPr>
        <w:pBdr>
          <w:top w:val="nil"/>
          <w:left w:val="nil"/>
          <w:bottom w:val="nil"/>
          <w:right w:val="nil"/>
          <w:between w:val="nil"/>
        </w:pBdr>
        <w:spacing w:line="276" w:lineRule="auto"/>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 xml:space="preserve">გ) იმ საგანმანათლებლო დაწესებულების მიერ გაცემული ცნობა ან საქართველოს კანონმდებლობით გათვალისწინებული სხვა დოკუმენტი, რომელიც ადასტურებს პირის მიერ იმ სახის განათლების მიღებას, რომელიც წინ უძღვის ჩასარიცხი კლასის განათლებას. პირი თავისუფლდება აღნიშნული ცნობის/დოკუმენტის წარმოდგენისაგან უცხოეთში მიღებული განათლების აღიარების საფუძველზე, ცალკეულ კლასში ჩარიცხვის შემთხვევაში. </w:t>
      </w:r>
    </w:p>
    <w:p w14:paraId="00000047" w14:textId="77777777" w:rsidR="00053A3B" w:rsidRPr="006C59E0" w:rsidRDefault="00053A3B">
      <w:pPr>
        <w:tabs>
          <w:tab w:val="left" w:pos="284"/>
          <w:tab w:val="left" w:pos="567"/>
          <w:tab w:val="left" w:pos="709"/>
        </w:tabs>
        <w:spacing w:line="276" w:lineRule="auto"/>
        <w:ind w:right="92"/>
        <w:jc w:val="both"/>
        <w:rPr>
          <w:rFonts w:ascii="Sylfaen" w:eastAsia="Merriweather" w:hAnsi="Sylfaen" w:cs="Merriweather"/>
          <w:sz w:val="22"/>
          <w:szCs w:val="22"/>
        </w:rPr>
      </w:pPr>
    </w:p>
    <w:p w14:paraId="00000048" w14:textId="480B8610" w:rsidR="00053A3B" w:rsidRPr="006C59E0" w:rsidRDefault="00EC3C84">
      <w:pPr>
        <w:tabs>
          <w:tab w:val="left" w:pos="284"/>
          <w:tab w:val="left" w:pos="567"/>
          <w:tab w:val="left" w:pos="709"/>
        </w:tabs>
        <w:spacing w:line="276" w:lineRule="auto"/>
        <w:ind w:right="92"/>
        <w:jc w:val="center"/>
        <w:rPr>
          <w:rFonts w:ascii="Sylfaen" w:eastAsia="Merriweather" w:hAnsi="Sylfaen" w:cs="Merriweather"/>
          <w:b/>
          <w:sz w:val="22"/>
          <w:szCs w:val="22"/>
        </w:rPr>
      </w:pPr>
      <w:r w:rsidRPr="006C59E0">
        <w:rPr>
          <w:rFonts w:ascii="Sylfaen" w:eastAsia="Arial Unicode MS" w:hAnsi="Sylfaen" w:cs="Arial Unicode MS"/>
          <w:b/>
          <w:sz w:val="22"/>
          <w:szCs w:val="22"/>
        </w:rPr>
        <w:t>მუხლი 5. მოსწავლის სტატუსის არმქონე პირის სკოლაში ჩარიცხვა და მოსწავლის სტატუსის მოპოვება</w:t>
      </w:r>
    </w:p>
    <w:p w14:paraId="00000049" w14:textId="47421730" w:rsidR="00053A3B" w:rsidRPr="006C59E0" w:rsidRDefault="00EC3C84">
      <w:pPr>
        <w:tabs>
          <w:tab w:val="left" w:pos="284"/>
          <w:tab w:val="left" w:pos="567"/>
          <w:tab w:val="left" w:pos="709"/>
        </w:tabs>
        <w:spacing w:line="276" w:lineRule="auto"/>
        <w:ind w:right="92"/>
        <w:jc w:val="both"/>
        <w:rPr>
          <w:rFonts w:ascii="Sylfaen" w:eastAsia="Merriweather" w:hAnsi="Sylfaen" w:cs="Merriweather"/>
          <w:sz w:val="22"/>
          <w:szCs w:val="22"/>
        </w:rPr>
      </w:pPr>
      <w:r w:rsidRPr="006C59E0">
        <w:rPr>
          <w:rFonts w:ascii="Sylfaen" w:eastAsia="Arial Unicode MS" w:hAnsi="Sylfaen" w:cs="Arial Unicode MS"/>
          <w:sz w:val="22"/>
          <w:szCs w:val="22"/>
        </w:rPr>
        <w:lastRenderedPageBreak/>
        <w:t>1. თუ პირი არ სწავლობდა საქართველოში ან სწავლა შეწყვეტილი ჰქონდა ამორიცხვის საფუძველზე, მშობელს/კანონიერ წარმომადგენელს ან სრულწლოვან პირს უფლება აქვს მიმართოს სკოლას სწავლის გაგრძელების სურვილით.</w:t>
      </w:r>
    </w:p>
    <w:p w14:paraId="0000004A" w14:textId="77F2B914" w:rsidR="00053A3B" w:rsidRPr="006C59E0" w:rsidRDefault="00EC3C84">
      <w:pPr>
        <w:tabs>
          <w:tab w:val="left" w:pos="284"/>
          <w:tab w:val="left" w:pos="567"/>
          <w:tab w:val="left" w:pos="709"/>
        </w:tabs>
        <w:spacing w:line="276" w:lineRule="auto"/>
        <w:ind w:right="92"/>
        <w:jc w:val="both"/>
        <w:rPr>
          <w:rFonts w:ascii="Sylfaen" w:eastAsia="Merriweather" w:hAnsi="Sylfaen" w:cs="Merriweather"/>
          <w:sz w:val="22"/>
          <w:szCs w:val="22"/>
        </w:rPr>
      </w:pPr>
      <w:r w:rsidRPr="006C59E0">
        <w:rPr>
          <w:rFonts w:ascii="Sylfaen" w:eastAsia="Merriweather" w:hAnsi="Sylfaen" w:cs="Merriweather"/>
          <w:sz w:val="22"/>
          <w:szCs w:val="22"/>
        </w:rPr>
        <w:t xml:space="preserve">2. </w:t>
      </w:r>
      <w:r w:rsidRPr="006C59E0">
        <w:rPr>
          <w:rFonts w:ascii="Sylfaen" w:eastAsia="Arial Unicode MS" w:hAnsi="Sylfaen" w:cs="Arial Unicode MS"/>
          <w:color w:val="333333"/>
          <w:sz w:val="22"/>
          <w:szCs w:val="22"/>
        </w:rPr>
        <w:t>თუ სპეციალური საგანმანათლებლო საჭიროების მქონე პირს არ აქვს საგანმანათლებლო ისტორია ან მან გარკვეული მიზეზების გამო გამოტოვა კლასი/კლასები, მულტიდისციპლინური გუნდის დასკვნის საფუძველზე მას უფლება აქვს, ექსტერნატის გარეშე ჩაირიცხოს სკოლაში ასაკის შესაბამის კლასში ან არაუმეტეს 3 კლასით დაბალ კლასში. 18 წელს გადაცილებული სპეციალური საგანმანათლებლო საჭიროების მქონე პირი სკოლაში ირიცხება მულტიდისციპლინური გუნდის დასკვნით განსაზღვრულ დაწყებით ან საბაზო საფეხურზე შესაბამის კლასში.</w:t>
      </w:r>
    </w:p>
    <w:p w14:paraId="0000004B" w14:textId="77777777" w:rsidR="00053A3B" w:rsidRPr="006C59E0" w:rsidRDefault="00053A3B">
      <w:pPr>
        <w:pStyle w:val="Heading1"/>
        <w:spacing w:before="0" w:line="276" w:lineRule="auto"/>
        <w:rPr>
          <w:rFonts w:ascii="Sylfaen" w:eastAsia="Merriweather" w:hAnsi="Sylfaen" w:cs="Merriweather"/>
          <w:b/>
          <w:color w:val="000000"/>
          <w:sz w:val="22"/>
          <w:szCs w:val="22"/>
        </w:rPr>
      </w:pPr>
      <w:bookmarkStart w:id="3" w:name="_heading=h.3znysh7" w:colFirst="0" w:colLast="0"/>
      <w:bookmarkEnd w:id="3"/>
    </w:p>
    <w:p w14:paraId="0000004C" w14:textId="62C3E77F" w:rsidR="00053A3B" w:rsidRPr="006C59E0" w:rsidRDefault="00EC3C84">
      <w:pPr>
        <w:pStyle w:val="Heading1"/>
        <w:spacing w:before="0" w:line="276" w:lineRule="auto"/>
        <w:jc w:val="center"/>
        <w:rPr>
          <w:rFonts w:ascii="Sylfaen" w:eastAsia="Merriweather" w:hAnsi="Sylfaen" w:cs="Merriweather"/>
          <w:b/>
          <w:color w:val="000000"/>
          <w:sz w:val="22"/>
          <w:szCs w:val="22"/>
        </w:rPr>
      </w:pPr>
      <w:r w:rsidRPr="006C59E0">
        <w:rPr>
          <w:rFonts w:ascii="Sylfaen" w:eastAsia="Arial Unicode MS" w:hAnsi="Sylfaen" w:cs="Arial Unicode MS"/>
          <w:b/>
          <w:color w:val="000000"/>
          <w:sz w:val="22"/>
          <w:szCs w:val="22"/>
        </w:rPr>
        <w:t>მუხლი 6.  უცხოეთში მიღებული განათლების აღიარებით მოსწავლის ჩარიცხვა</w:t>
      </w:r>
    </w:p>
    <w:p w14:paraId="0000004D" w14:textId="553FB0D3" w:rsidR="00053A3B" w:rsidRPr="006C59E0" w:rsidRDefault="00EC3C84">
      <w:pPr>
        <w:widowControl w:val="0"/>
        <w:pBdr>
          <w:top w:val="nil"/>
          <w:left w:val="nil"/>
          <w:bottom w:val="nil"/>
          <w:right w:val="nil"/>
          <w:between w:val="nil"/>
        </w:pBdr>
        <w:tabs>
          <w:tab w:val="left" w:pos="360"/>
        </w:tabs>
        <w:spacing w:line="276" w:lineRule="auto"/>
        <w:ind w:right="92"/>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 xml:space="preserve">1. უცხოეთში მიღებული განათლების აღიარების გათვალისწინებით მოსწავლის მისაღებად, </w:t>
      </w:r>
      <w:r w:rsidR="00402E45" w:rsidRPr="006C59E0">
        <w:rPr>
          <w:rFonts w:ascii="Sylfaen" w:eastAsia="Arial Unicode MS" w:hAnsi="Sylfaen" w:cs="Arial Unicode MS"/>
          <w:color w:val="000000"/>
          <w:sz w:val="22"/>
          <w:szCs w:val="22"/>
        </w:rPr>
        <w:t xml:space="preserve">პირველ რიგში, </w:t>
      </w:r>
      <w:r w:rsidRPr="006C59E0">
        <w:rPr>
          <w:rFonts w:ascii="Sylfaen" w:eastAsia="Arial Unicode MS" w:hAnsi="Sylfaen" w:cs="Arial Unicode MS"/>
          <w:color w:val="000000"/>
          <w:sz w:val="22"/>
          <w:szCs w:val="22"/>
        </w:rPr>
        <w:t>მშობელმა</w:t>
      </w:r>
      <w:r w:rsidR="00035279" w:rsidRPr="006C59E0">
        <w:rPr>
          <w:rFonts w:ascii="Sylfaen" w:eastAsia="Arial Unicode MS" w:hAnsi="Sylfaen" w:cs="Arial Unicode MS"/>
          <w:color w:val="000000"/>
          <w:sz w:val="22"/>
          <w:szCs w:val="22"/>
        </w:rPr>
        <w:t>,</w:t>
      </w:r>
      <w:r w:rsidRPr="006C59E0">
        <w:rPr>
          <w:rFonts w:ascii="Sylfaen" w:eastAsia="Arial Unicode MS" w:hAnsi="Sylfaen" w:cs="Arial Unicode MS"/>
          <w:color w:val="000000"/>
          <w:sz w:val="22"/>
          <w:szCs w:val="22"/>
        </w:rPr>
        <w:t xml:space="preserve"> სკოლას უნდა მიმართოს </w:t>
      </w:r>
      <w:r w:rsidR="00402E45" w:rsidRPr="006C59E0">
        <w:rPr>
          <w:rFonts w:ascii="Sylfaen" w:eastAsia="Arial Unicode MS" w:hAnsi="Sylfaen" w:cs="Arial Unicode MS"/>
          <w:color w:val="000000"/>
          <w:sz w:val="22"/>
          <w:szCs w:val="22"/>
        </w:rPr>
        <w:t xml:space="preserve">განცხადებით  </w:t>
      </w:r>
      <w:r w:rsidRPr="006C59E0">
        <w:rPr>
          <w:rFonts w:ascii="Sylfaen" w:eastAsia="Arial Unicode MS" w:hAnsi="Sylfaen" w:cs="Arial Unicode MS"/>
          <w:color w:val="000000"/>
          <w:sz w:val="22"/>
          <w:szCs w:val="22"/>
        </w:rPr>
        <w:t>მისი შვილის მიერ უცხოეთში მიღებული განათლების შესაბამისობის დასკვნის შედგენის მოთხოვნით.</w:t>
      </w:r>
    </w:p>
    <w:p w14:paraId="0000004E" w14:textId="3B3C296D" w:rsidR="00053A3B" w:rsidRPr="006C59E0" w:rsidRDefault="00EC3C84">
      <w:pPr>
        <w:widowControl w:val="0"/>
        <w:pBdr>
          <w:top w:val="nil"/>
          <w:left w:val="nil"/>
          <w:bottom w:val="nil"/>
          <w:right w:val="nil"/>
          <w:between w:val="nil"/>
        </w:pBdr>
        <w:tabs>
          <w:tab w:val="left" w:pos="360"/>
        </w:tabs>
        <w:spacing w:line="276" w:lineRule="auto"/>
        <w:ind w:right="92"/>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 xml:space="preserve">2. მოსწავლის მიერ უცხოეთში მიღებული განათლების შესაბამისობის დადგენის მოთხოვნას </w:t>
      </w:r>
      <w:r w:rsidR="001E6D3F" w:rsidRPr="006C59E0">
        <w:rPr>
          <w:rFonts w:ascii="Sylfaen" w:eastAsia="Arial Unicode MS" w:hAnsi="Sylfaen" w:cs="Arial Unicode MS"/>
          <w:color w:val="000000"/>
          <w:sz w:val="22"/>
          <w:szCs w:val="22"/>
        </w:rPr>
        <w:t xml:space="preserve">მშობელმა </w:t>
      </w:r>
      <w:r w:rsidRPr="006C59E0">
        <w:rPr>
          <w:rFonts w:ascii="Sylfaen" w:eastAsia="Arial Unicode MS" w:hAnsi="Sylfaen" w:cs="Arial Unicode MS"/>
          <w:color w:val="000000"/>
          <w:sz w:val="22"/>
          <w:szCs w:val="22"/>
        </w:rPr>
        <w:t>თან უნდა დაურთოს:</w:t>
      </w:r>
    </w:p>
    <w:p w14:paraId="0000004F" w14:textId="01C8E70F" w:rsidR="00053A3B" w:rsidRPr="006C59E0" w:rsidRDefault="00EC3C84">
      <w:pPr>
        <w:pBdr>
          <w:top w:val="nil"/>
          <w:left w:val="nil"/>
          <w:bottom w:val="nil"/>
          <w:right w:val="nil"/>
          <w:between w:val="nil"/>
        </w:pBdr>
        <w:shd w:val="clear" w:color="auto" w:fill="FFFFFF"/>
        <w:spacing w:line="276" w:lineRule="auto"/>
        <w:ind w:right="92"/>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ა) ქართულ ენაზე ნათარგმნი და სანოტარო წესით დამოწმებული ნიშნების ფურცლის ასლი;</w:t>
      </w:r>
    </w:p>
    <w:p w14:paraId="00000050" w14:textId="33E22E33" w:rsidR="00053A3B" w:rsidRPr="006C59E0" w:rsidRDefault="00EC3C84">
      <w:pPr>
        <w:pBdr>
          <w:top w:val="nil"/>
          <w:left w:val="nil"/>
          <w:bottom w:val="nil"/>
          <w:right w:val="nil"/>
          <w:between w:val="nil"/>
        </w:pBdr>
        <w:shd w:val="clear" w:color="auto" w:fill="FFFFFF"/>
        <w:spacing w:line="276" w:lineRule="auto"/>
        <w:ind w:right="92"/>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ბ) მოსწავლის დაბადების მოწმობის ასლი ან პასპორტის/დაბადების მოწმობის სანოტარო წესით დამოწმებული თარგმანის ასლი (უცხო ქვეყნის მოქალაქის შემთხვევაში);</w:t>
      </w:r>
    </w:p>
    <w:p w14:paraId="00000051" w14:textId="3F0FB608" w:rsidR="00053A3B" w:rsidRPr="006C59E0" w:rsidRDefault="00EC3C84">
      <w:pPr>
        <w:pBdr>
          <w:top w:val="nil"/>
          <w:left w:val="nil"/>
          <w:bottom w:val="nil"/>
          <w:right w:val="nil"/>
          <w:between w:val="nil"/>
        </w:pBdr>
        <w:shd w:val="clear" w:color="auto" w:fill="FFFFFF"/>
        <w:spacing w:line="276" w:lineRule="auto"/>
        <w:ind w:right="92"/>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გ) მშობლის პირადობის ან ბინადრობის მოწმობა ან პასპორტის ნათარგმნი და სანოტარო წესით დამოწმებული ასლი;</w:t>
      </w:r>
    </w:p>
    <w:p w14:paraId="00000052" w14:textId="6FB7321F" w:rsidR="00053A3B" w:rsidRPr="006C59E0" w:rsidRDefault="00EC3C84">
      <w:pPr>
        <w:pBdr>
          <w:top w:val="nil"/>
          <w:left w:val="nil"/>
          <w:bottom w:val="nil"/>
          <w:right w:val="nil"/>
          <w:between w:val="nil"/>
        </w:pBdr>
        <w:shd w:val="clear" w:color="auto" w:fill="FFFFFF"/>
        <w:spacing w:line="276" w:lineRule="auto"/>
        <w:ind w:right="92"/>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3. მომართვის შემდგომ სკოლა ადგენს უცხოეთში მიღებული განათლების შესაბამისობის დასკვნას სსიპ განათლების ხარისხის განვითარების ეროვნული ცენტრის მიერ დადგენილი რეკომენდაციების შესაბამისად.</w:t>
      </w:r>
    </w:p>
    <w:p w14:paraId="00000053" w14:textId="00F2DCB3" w:rsidR="00053A3B" w:rsidRPr="006C59E0" w:rsidRDefault="00EC3C84">
      <w:pPr>
        <w:pBdr>
          <w:top w:val="nil"/>
          <w:left w:val="nil"/>
          <w:bottom w:val="nil"/>
          <w:right w:val="nil"/>
          <w:between w:val="nil"/>
        </w:pBdr>
        <w:shd w:val="clear" w:color="auto" w:fill="FFFFFF"/>
        <w:spacing w:line="276" w:lineRule="auto"/>
        <w:ind w:right="92"/>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4. უცხოეთში მიღებული განათლების აღიარებისთვის მშობელმა სსიპ განათლების ხარისხის განვითარების ეროვნულ ცენტრს უნდა მიმართოს განცხადებით, რომელსაც უნდა დაურთოს  შემდეგი დოკუმენტები:</w:t>
      </w:r>
    </w:p>
    <w:p w14:paraId="00000054" w14:textId="1D5FF7FA" w:rsidR="00053A3B" w:rsidRPr="006C59E0" w:rsidRDefault="00EC3C84">
      <w:pPr>
        <w:numPr>
          <w:ilvl w:val="0"/>
          <w:numId w:val="1"/>
        </w:numPr>
        <w:pBdr>
          <w:top w:val="nil"/>
          <w:left w:val="nil"/>
          <w:bottom w:val="nil"/>
          <w:right w:val="nil"/>
          <w:between w:val="nil"/>
        </w:pBdr>
        <w:shd w:val="clear" w:color="auto" w:fill="FFFFFF"/>
        <w:spacing w:line="276" w:lineRule="auto"/>
        <w:ind w:left="0" w:right="92" w:firstLine="0"/>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სკოლის მიერ შედგენილი დასკვნა;</w:t>
      </w:r>
    </w:p>
    <w:p w14:paraId="00000055" w14:textId="173C62CB" w:rsidR="00053A3B" w:rsidRPr="006C59E0" w:rsidRDefault="00EC3C84">
      <w:pPr>
        <w:numPr>
          <w:ilvl w:val="0"/>
          <w:numId w:val="1"/>
        </w:numPr>
        <w:pBdr>
          <w:top w:val="nil"/>
          <w:left w:val="nil"/>
          <w:bottom w:val="nil"/>
          <w:right w:val="nil"/>
          <w:between w:val="nil"/>
        </w:pBdr>
        <w:shd w:val="clear" w:color="auto" w:fill="FFFFFF"/>
        <w:spacing w:line="276" w:lineRule="auto"/>
        <w:ind w:left="0" w:right="92" w:firstLine="0"/>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ქართულ ენაზე ნათარგმნი და სანოტარო წესით დამოწმებული ნიშნების ფურცლის ასლი;</w:t>
      </w:r>
    </w:p>
    <w:p w14:paraId="00000056" w14:textId="67239B59" w:rsidR="00053A3B" w:rsidRPr="006C59E0" w:rsidRDefault="00EC3C84">
      <w:pPr>
        <w:numPr>
          <w:ilvl w:val="0"/>
          <w:numId w:val="1"/>
        </w:numPr>
        <w:pBdr>
          <w:top w:val="nil"/>
          <w:left w:val="nil"/>
          <w:bottom w:val="nil"/>
          <w:right w:val="nil"/>
          <w:between w:val="nil"/>
        </w:pBdr>
        <w:shd w:val="clear" w:color="auto" w:fill="FFFFFF"/>
        <w:spacing w:line="276" w:lineRule="auto"/>
        <w:ind w:left="0" w:right="92" w:firstLine="0"/>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 xml:space="preserve">მოსწავლის დაბადების მოწმობის ნათარგმნი და სანოტარო წესით დამოწმებული ასლი, </w:t>
      </w:r>
      <w:r w:rsidR="001E6D3F" w:rsidRPr="006C59E0">
        <w:rPr>
          <w:rFonts w:ascii="Sylfaen" w:eastAsia="Arial Unicode MS" w:hAnsi="Sylfaen" w:cs="Arial Unicode MS"/>
          <w:color w:val="000000"/>
          <w:sz w:val="22"/>
          <w:szCs w:val="22"/>
        </w:rPr>
        <w:t xml:space="preserve">ხოლო </w:t>
      </w:r>
      <w:r w:rsidRPr="006C59E0">
        <w:rPr>
          <w:rFonts w:ascii="Sylfaen" w:eastAsia="Arial Unicode MS" w:hAnsi="Sylfaen" w:cs="Arial Unicode MS"/>
          <w:color w:val="000000"/>
          <w:sz w:val="22"/>
          <w:szCs w:val="22"/>
        </w:rPr>
        <w:t>საქართველოში გაცემული</w:t>
      </w:r>
      <w:r w:rsidR="001E6D3F" w:rsidRPr="006C59E0">
        <w:rPr>
          <w:rFonts w:ascii="Sylfaen" w:eastAsia="Arial Unicode MS" w:hAnsi="Sylfaen" w:cs="Arial Unicode MS"/>
          <w:color w:val="000000"/>
          <w:sz w:val="22"/>
          <w:szCs w:val="22"/>
        </w:rPr>
        <w:t xml:space="preserve"> დაბადების მოწმობის შემთხვევაში - დოკუმენტის</w:t>
      </w:r>
      <w:r w:rsidRPr="006C59E0">
        <w:rPr>
          <w:rFonts w:ascii="Sylfaen" w:eastAsia="Arial Unicode MS" w:hAnsi="Sylfaen" w:cs="Arial Unicode MS"/>
          <w:color w:val="000000"/>
          <w:sz w:val="22"/>
          <w:szCs w:val="22"/>
        </w:rPr>
        <w:t xml:space="preserve"> დედანი;</w:t>
      </w:r>
    </w:p>
    <w:p w14:paraId="00000057" w14:textId="47FA815B" w:rsidR="00053A3B" w:rsidRPr="006C59E0" w:rsidRDefault="00EC3C84">
      <w:pPr>
        <w:numPr>
          <w:ilvl w:val="0"/>
          <w:numId w:val="1"/>
        </w:numPr>
        <w:pBdr>
          <w:top w:val="nil"/>
          <w:left w:val="nil"/>
          <w:bottom w:val="nil"/>
          <w:right w:val="nil"/>
          <w:between w:val="nil"/>
        </w:pBdr>
        <w:shd w:val="clear" w:color="auto" w:fill="FFFFFF"/>
        <w:spacing w:line="276" w:lineRule="auto"/>
        <w:ind w:left="0" w:right="92" w:firstLine="0"/>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თავისი პირადობის ან ბინადრობის მოწმობა ან პასპორტის ნათარგმნი და სანოტარო წესით დამოწმებული ასლი;</w:t>
      </w:r>
    </w:p>
    <w:p w14:paraId="00000058" w14:textId="0CB6F005" w:rsidR="00053A3B" w:rsidRPr="006C59E0" w:rsidRDefault="00EC3C84">
      <w:pPr>
        <w:numPr>
          <w:ilvl w:val="0"/>
          <w:numId w:val="1"/>
        </w:numPr>
        <w:pBdr>
          <w:top w:val="nil"/>
          <w:left w:val="nil"/>
          <w:bottom w:val="nil"/>
          <w:right w:val="nil"/>
          <w:between w:val="nil"/>
        </w:pBdr>
        <w:shd w:val="clear" w:color="auto" w:fill="FFFFFF"/>
        <w:spacing w:line="276" w:lineRule="auto"/>
        <w:ind w:left="0" w:right="92" w:firstLine="0"/>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აღიარების პროცედურის საფასურის გადახდის დამადასტურებელი ქვითარი.</w:t>
      </w:r>
    </w:p>
    <w:p w14:paraId="00000059" w14:textId="3F43A628" w:rsidR="00053A3B" w:rsidRPr="006C59E0" w:rsidRDefault="00EC3C84">
      <w:pPr>
        <w:shd w:val="clear" w:color="auto" w:fill="FFFFFF"/>
        <w:spacing w:line="276" w:lineRule="auto"/>
        <w:ind w:right="92"/>
        <w:jc w:val="both"/>
        <w:rPr>
          <w:rFonts w:ascii="Sylfaen" w:eastAsia="Merriweather" w:hAnsi="Sylfaen" w:cs="Merriweather"/>
          <w:sz w:val="22"/>
          <w:szCs w:val="22"/>
        </w:rPr>
      </w:pPr>
      <w:r w:rsidRPr="006C59E0">
        <w:rPr>
          <w:rFonts w:ascii="Sylfaen" w:eastAsia="Arial Unicode MS" w:hAnsi="Sylfaen" w:cs="Arial Unicode MS"/>
          <w:sz w:val="22"/>
          <w:szCs w:val="22"/>
        </w:rPr>
        <w:t xml:space="preserve">5. უცხოეთში სწავლის პერიოდში მიღებული  ზოგადი განათლების აღიარების თაობაზე განცხადების წარდგენის დამადასტურებელი ცნობის საფუძველზე, ცენტრის მიერ საბოლოო გადაწყვეტილების მიღებამდე, მშობელი უფლებამოსილია მიმართოს სკოლას, რომელიც </w:t>
      </w:r>
      <w:r w:rsidRPr="006C59E0">
        <w:rPr>
          <w:rFonts w:ascii="Sylfaen" w:eastAsia="Arial Unicode MS" w:hAnsi="Sylfaen" w:cs="Arial Unicode MS"/>
          <w:sz w:val="22"/>
          <w:szCs w:val="22"/>
        </w:rPr>
        <w:lastRenderedPageBreak/>
        <w:t>გამოსცემს ბრძანებას მოსწავლის შესაბამისი კლასის გაკვეთილზე დასწრების შესახებ და უზრუნველყოფს მოსწავლის სასწავლო პროცესში მონაწილეობას.</w:t>
      </w:r>
    </w:p>
    <w:p w14:paraId="0000005A" w14:textId="63080D47" w:rsidR="00053A3B" w:rsidRPr="006C59E0" w:rsidRDefault="00EC3C84">
      <w:pPr>
        <w:pBdr>
          <w:top w:val="nil"/>
          <w:left w:val="nil"/>
          <w:bottom w:val="nil"/>
          <w:right w:val="nil"/>
          <w:between w:val="nil"/>
        </w:pBdr>
        <w:shd w:val="clear" w:color="auto" w:fill="FFFFFF"/>
        <w:spacing w:line="276" w:lineRule="auto"/>
        <w:ind w:right="92"/>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 xml:space="preserve">6. მოსწავლე ირიცხება სსიპ განათლების ხარისხის განვითარების ეროვნული ცენტრის მიერ გაცემული უცხოეთში მიღებული განათლების აღიარების დოკუმენტში მითითებული კლასის შესაბამისად.  განსხვავებული საგნები, რომელშიც შესაბამისობა ვერ დადგინდა, მოსწავლემ უნდა დაძლიოს ექსტერნატის ფორმით ან ინდივიდუალური სასწავლო გეგმით შესაბამისი სასწავლო წლის დასრულებამდე. </w:t>
      </w:r>
    </w:p>
    <w:p w14:paraId="0000005B" w14:textId="6B79F5B3" w:rsidR="00053A3B" w:rsidRPr="006C59E0" w:rsidRDefault="00EC3C84">
      <w:pPr>
        <w:pBdr>
          <w:top w:val="nil"/>
          <w:left w:val="nil"/>
          <w:bottom w:val="nil"/>
          <w:right w:val="nil"/>
          <w:between w:val="nil"/>
        </w:pBdr>
        <w:shd w:val="clear" w:color="auto" w:fill="FFFFFF"/>
        <w:spacing w:line="276" w:lineRule="auto"/>
        <w:ind w:right="92"/>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 xml:space="preserve">7. თუ მოსწავლეს აღიარება ვერ დაუდგინდა, იგი ირიცხება ასაკის შესაბამის ან მშობლის მოთხოვნის შემთხვევაში ერთი კლასით დაბალ კლასში. </w:t>
      </w:r>
    </w:p>
    <w:p w14:paraId="0000005C" w14:textId="7316AD7A" w:rsidR="00053A3B" w:rsidRPr="006C59E0" w:rsidRDefault="00EC3C84">
      <w:pPr>
        <w:pBdr>
          <w:top w:val="nil"/>
          <w:left w:val="nil"/>
          <w:bottom w:val="nil"/>
          <w:right w:val="nil"/>
          <w:between w:val="nil"/>
        </w:pBdr>
        <w:shd w:val="clear" w:color="auto" w:fill="FFFFFF"/>
        <w:spacing w:after="200" w:line="276" w:lineRule="auto"/>
        <w:ind w:right="92"/>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8. ჩარიცხვის ბრძანების საფუძველზე სკოლა მოსწავლეს ამატებს eschool.emis.ge-ს ბაზაში.</w:t>
      </w:r>
    </w:p>
    <w:p w14:paraId="0000005D" w14:textId="4CD440B2" w:rsidR="00053A3B" w:rsidRPr="006C59E0" w:rsidRDefault="00EC3C84">
      <w:pPr>
        <w:pStyle w:val="Heading1"/>
        <w:spacing w:line="276" w:lineRule="auto"/>
        <w:jc w:val="center"/>
        <w:rPr>
          <w:rFonts w:ascii="Sylfaen" w:eastAsia="Merriweather" w:hAnsi="Sylfaen" w:cs="Merriweather"/>
          <w:b/>
          <w:color w:val="000000"/>
          <w:sz w:val="22"/>
          <w:szCs w:val="22"/>
        </w:rPr>
      </w:pPr>
      <w:bookmarkStart w:id="4" w:name="_heading=h.2et92p0" w:colFirst="0" w:colLast="0"/>
      <w:bookmarkEnd w:id="4"/>
      <w:r w:rsidRPr="006C59E0">
        <w:rPr>
          <w:rFonts w:ascii="Sylfaen" w:eastAsia="Arial Unicode MS" w:hAnsi="Sylfaen" w:cs="Arial Unicode MS"/>
          <w:b/>
          <w:color w:val="000000"/>
          <w:sz w:val="22"/>
          <w:szCs w:val="22"/>
        </w:rPr>
        <w:t>მუხლი 7. მობილობის უფლება</w:t>
      </w:r>
    </w:p>
    <w:p w14:paraId="0000005E" w14:textId="17936CC5" w:rsidR="00053A3B" w:rsidRPr="006C59E0" w:rsidRDefault="00620BBB">
      <w:pPr>
        <w:numPr>
          <w:ilvl w:val="0"/>
          <w:numId w:val="3"/>
        </w:numPr>
        <w:pBdr>
          <w:top w:val="nil"/>
          <w:left w:val="nil"/>
          <w:bottom w:val="nil"/>
          <w:right w:val="nil"/>
          <w:between w:val="nil"/>
        </w:pBdr>
        <w:tabs>
          <w:tab w:val="left" w:pos="360"/>
        </w:tabs>
        <w:spacing w:line="276" w:lineRule="auto"/>
        <w:ind w:left="0" w:right="92" w:firstLine="0"/>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 xml:space="preserve">სკოლიდან სკოლაში </w:t>
      </w:r>
      <w:r w:rsidR="00EC3C84" w:rsidRPr="006C59E0">
        <w:rPr>
          <w:rFonts w:ascii="Sylfaen" w:eastAsia="Arial Unicode MS" w:hAnsi="Sylfaen" w:cs="Arial Unicode MS"/>
          <w:color w:val="000000"/>
          <w:sz w:val="22"/>
          <w:szCs w:val="22"/>
        </w:rPr>
        <w:t>მობილობის  უფლება აქვს სკოლის ნებისმიერ მოსწავლეს, რომელიც ირიცხება სკოლაში.</w:t>
      </w:r>
    </w:p>
    <w:p w14:paraId="0000005F" w14:textId="761C473D" w:rsidR="00053A3B" w:rsidRPr="006C59E0" w:rsidRDefault="00EC3C84">
      <w:pPr>
        <w:numPr>
          <w:ilvl w:val="0"/>
          <w:numId w:val="3"/>
        </w:numPr>
        <w:pBdr>
          <w:top w:val="nil"/>
          <w:left w:val="nil"/>
          <w:bottom w:val="nil"/>
          <w:right w:val="nil"/>
          <w:between w:val="nil"/>
        </w:pBdr>
        <w:tabs>
          <w:tab w:val="left" w:pos="360"/>
        </w:tabs>
        <w:spacing w:line="276" w:lineRule="auto"/>
        <w:ind w:left="0" w:right="92" w:firstLine="0"/>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მობილობის უფლების განსახორციელებლად, მოსწავლეს უნდა ჰქონდეს აქტიური სტატუსი. თუ მოსწავლეს შეჩერებული აქვს სტატუსი სკოლაში, მშობელმა/კანონიერმა წარმომადგენელმა ან სრულწლოვანმა მოსწავლემ უნდა მიმართოს სტატუსის აღდგენის მოთხოვნით იმ სკოლას, რომელშიც სტატუსი აქვს შეჩერებული, ხოლო შემდეგ განხორციელდეს მობილობა.</w:t>
      </w:r>
    </w:p>
    <w:p w14:paraId="00000060" w14:textId="06C49871" w:rsidR="00053A3B" w:rsidRPr="006C59E0" w:rsidRDefault="00EC3C84">
      <w:pPr>
        <w:pStyle w:val="Heading1"/>
        <w:spacing w:line="276" w:lineRule="auto"/>
        <w:jc w:val="center"/>
        <w:rPr>
          <w:rFonts w:ascii="Sylfaen" w:eastAsia="Merriweather" w:hAnsi="Sylfaen" w:cs="Merriweather"/>
          <w:b/>
          <w:color w:val="000000"/>
          <w:sz w:val="22"/>
          <w:szCs w:val="22"/>
        </w:rPr>
      </w:pPr>
      <w:bookmarkStart w:id="5" w:name="_heading=h.tyjcwt" w:colFirst="0" w:colLast="0"/>
      <w:bookmarkEnd w:id="5"/>
      <w:r w:rsidRPr="006C59E0">
        <w:rPr>
          <w:rFonts w:ascii="Sylfaen" w:eastAsia="Arial Unicode MS" w:hAnsi="Sylfaen" w:cs="Arial Unicode MS"/>
          <w:b/>
          <w:color w:val="000000"/>
          <w:sz w:val="22"/>
          <w:szCs w:val="22"/>
        </w:rPr>
        <w:t>მუხლი 8. მობილობა</w:t>
      </w:r>
    </w:p>
    <w:p w14:paraId="00000061" w14:textId="6B6F1A6A" w:rsidR="00053A3B" w:rsidRPr="006C59E0" w:rsidRDefault="00EC3C84">
      <w:pPr>
        <w:pBdr>
          <w:top w:val="nil"/>
          <w:left w:val="nil"/>
          <w:bottom w:val="nil"/>
          <w:right w:val="nil"/>
          <w:between w:val="nil"/>
        </w:pBdr>
        <w:spacing w:line="276" w:lineRule="auto"/>
        <w:ind w:right="92"/>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1. მოსწავლეების მობილობა შესაძლებელია განხორციელდეს სკოლაში არსებული თავისუფალი ადგილების ფარგლებში.</w:t>
      </w:r>
    </w:p>
    <w:p w14:paraId="00000062" w14:textId="0B80CB68" w:rsidR="00053A3B" w:rsidRPr="006C59E0" w:rsidRDefault="00EC3C84">
      <w:pPr>
        <w:pBdr>
          <w:top w:val="nil"/>
          <w:left w:val="nil"/>
          <w:bottom w:val="nil"/>
          <w:right w:val="nil"/>
          <w:between w:val="nil"/>
        </w:pBdr>
        <w:spacing w:line="276" w:lineRule="auto"/>
        <w:ind w:right="92"/>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2. მობილობა დაუშვებელია პირველი სექტემბრიდან 01 ოქტომბრამდე, მე-12 კლასის მე-2 სემესტრის მიმდინარეობისას და სასწავლო წლის დასრულებამდე 30 კალენდარული დღის განმავლობაში.</w:t>
      </w:r>
    </w:p>
    <w:p w14:paraId="00000063" w14:textId="6ACCA60D" w:rsidR="00053A3B" w:rsidRPr="006C59E0" w:rsidRDefault="00EC3C84">
      <w:pPr>
        <w:pBdr>
          <w:top w:val="nil"/>
          <w:left w:val="nil"/>
          <w:bottom w:val="nil"/>
          <w:right w:val="nil"/>
          <w:between w:val="nil"/>
        </w:pBdr>
        <w:spacing w:line="276" w:lineRule="auto"/>
        <w:ind w:right="92"/>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3. ობიექტური მიზეზების არსებობის შემთხვევაში, საქართველოს განათლებისა და მეცნიერების სამინისტროს შესაბამისი ტერიტორიული ორგანო უფლებამოსილია ამ მუხლის მე-2 პუნქტით გათვალისწინებულ პერიოდში მიიღოს გადაწყვეტილება მოსწავლის მობილობის თაობაზე.</w:t>
      </w:r>
    </w:p>
    <w:p w14:paraId="00000064" w14:textId="3EF77D0F" w:rsidR="00053A3B" w:rsidRPr="006C59E0" w:rsidRDefault="00EC3C84">
      <w:pPr>
        <w:spacing w:line="276" w:lineRule="auto"/>
        <w:ind w:right="92"/>
        <w:jc w:val="both"/>
        <w:rPr>
          <w:rFonts w:ascii="Sylfaen" w:eastAsia="Merriweather" w:hAnsi="Sylfaen" w:cs="Merriweather"/>
          <w:sz w:val="22"/>
          <w:szCs w:val="22"/>
        </w:rPr>
      </w:pPr>
      <w:r w:rsidRPr="006C59E0">
        <w:rPr>
          <w:rFonts w:ascii="Sylfaen" w:eastAsia="Arial Unicode MS" w:hAnsi="Sylfaen" w:cs="Arial Unicode MS"/>
          <w:sz w:val="22"/>
          <w:szCs w:val="22"/>
        </w:rPr>
        <w:t>4. ზოგადსაგანმანათლებლო დაწესებულება უფლებამოსილია, მობილობის მსურველის ჩარიცხვამდე, გასაუბრების ან გამოცდის საფუძველზე, დაადგინოს მობილობის მსურველის ცოდნისა და უნარების ცალკეული კლასის/კლასების ეროვნული სასწავლო გეგმით დადგენილი მიღწევის დონესთან თავსებადობა, ცალკეულ საგანში/საგნებში მოსწავლესთან ინდივიდუალური მუშაობის საჭიროების განსაზღვრის მიზნით. </w:t>
      </w:r>
    </w:p>
    <w:p w14:paraId="00000065" w14:textId="18E6C1B3" w:rsidR="00053A3B" w:rsidRPr="006C59E0" w:rsidRDefault="00EC3C84">
      <w:pPr>
        <w:spacing w:line="276" w:lineRule="auto"/>
        <w:ind w:right="92"/>
        <w:jc w:val="both"/>
        <w:rPr>
          <w:rFonts w:ascii="Sylfaen" w:eastAsia="Merriweather" w:hAnsi="Sylfaen" w:cs="Merriweather"/>
          <w:sz w:val="22"/>
          <w:szCs w:val="22"/>
        </w:rPr>
      </w:pPr>
      <w:r w:rsidRPr="006C59E0">
        <w:rPr>
          <w:rFonts w:ascii="Sylfaen" w:eastAsia="Arial Unicode MS" w:hAnsi="Sylfaen" w:cs="Arial Unicode MS"/>
          <w:sz w:val="22"/>
          <w:szCs w:val="22"/>
        </w:rPr>
        <w:t>5. მობილობის</w:t>
      </w:r>
      <w:r w:rsidRPr="006C59E0">
        <w:rPr>
          <w:rFonts w:ascii="Sylfaen" w:hAnsi="Sylfaen"/>
          <w:sz w:val="22"/>
          <w:szCs w:val="22"/>
        </w:rPr>
        <w:t xml:space="preserve"> </w:t>
      </w:r>
      <w:r w:rsidRPr="006C59E0">
        <w:rPr>
          <w:rFonts w:ascii="Sylfaen" w:eastAsia="Arial Unicode MS" w:hAnsi="Sylfaen" w:cs="Arial Unicode MS"/>
          <w:sz w:val="22"/>
          <w:szCs w:val="22"/>
        </w:rPr>
        <w:t>პროცესის დასრულების შემდეგ სკოლა</w:t>
      </w:r>
      <w:r w:rsidRPr="006C59E0">
        <w:rPr>
          <w:rFonts w:ascii="Sylfaen" w:hAnsi="Sylfaen"/>
          <w:sz w:val="22"/>
          <w:szCs w:val="22"/>
        </w:rPr>
        <w:t xml:space="preserve"> </w:t>
      </w:r>
      <w:r w:rsidRPr="006C59E0">
        <w:rPr>
          <w:rFonts w:ascii="Sylfaen" w:eastAsia="Arial Unicode MS" w:hAnsi="Sylfaen" w:cs="Arial Unicode MS"/>
          <w:sz w:val="22"/>
          <w:szCs w:val="22"/>
        </w:rPr>
        <w:t>ანაწილებს</w:t>
      </w:r>
      <w:r w:rsidRPr="006C59E0">
        <w:rPr>
          <w:rFonts w:ascii="Sylfaen" w:hAnsi="Sylfaen"/>
          <w:sz w:val="22"/>
          <w:szCs w:val="22"/>
        </w:rPr>
        <w:t xml:space="preserve"> </w:t>
      </w:r>
      <w:r w:rsidRPr="006C59E0">
        <w:rPr>
          <w:rFonts w:ascii="Sylfaen" w:eastAsia="Arial Unicode MS" w:hAnsi="Sylfaen" w:cs="Arial Unicode MS"/>
          <w:sz w:val="22"/>
          <w:szCs w:val="22"/>
        </w:rPr>
        <w:t>მოსწავლეს</w:t>
      </w:r>
      <w:r w:rsidRPr="006C59E0">
        <w:rPr>
          <w:rFonts w:ascii="Sylfaen" w:hAnsi="Sylfaen"/>
          <w:sz w:val="22"/>
          <w:szCs w:val="22"/>
        </w:rPr>
        <w:t xml:space="preserve"> </w:t>
      </w:r>
      <w:r w:rsidRPr="006C59E0">
        <w:rPr>
          <w:rFonts w:ascii="Sylfaen" w:eastAsia="Arial Unicode MS" w:hAnsi="Sylfaen" w:cs="Arial Unicode MS"/>
          <w:sz w:val="22"/>
          <w:szCs w:val="22"/>
        </w:rPr>
        <w:t>შესაბამის</w:t>
      </w:r>
      <w:r w:rsidRPr="006C59E0">
        <w:rPr>
          <w:rFonts w:ascii="Sylfaen" w:hAnsi="Sylfaen"/>
          <w:sz w:val="22"/>
          <w:szCs w:val="22"/>
        </w:rPr>
        <w:t xml:space="preserve"> </w:t>
      </w:r>
      <w:r w:rsidRPr="006C59E0">
        <w:rPr>
          <w:rFonts w:ascii="Sylfaen" w:eastAsia="Arial Unicode MS" w:hAnsi="Sylfaen" w:cs="Arial Unicode MS"/>
          <w:sz w:val="22"/>
          <w:szCs w:val="22"/>
        </w:rPr>
        <w:t>პარალელში და არსებობის შემთხვევაში, განაყოფში</w:t>
      </w:r>
      <w:r w:rsidRPr="006C59E0">
        <w:rPr>
          <w:rFonts w:ascii="Sylfaen" w:hAnsi="Sylfaen"/>
          <w:sz w:val="22"/>
          <w:szCs w:val="22"/>
        </w:rPr>
        <w:t>.</w:t>
      </w:r>
    </w:p>
    <w:p w14:paraId="00000066" w14:textId="6B8F7113" w:rsidR="00053A3B" w:rsidRPr="006C59E0" w:rsidRDefault="00EC3C84">
      <w:pPr>
        <w:pStyle w:val="Heading1"/>
        <w:spacing w:line="276" w:lineRule="auto"/>
        <w:jc w:val="center"/>
        <w:rPr>
          <w:rFonts w:ascii="Sylfaen" w:eastAsia="Merriweather" w:hAnsi="Sylfaen" w:cs="Merriweather"/>
          <w:b/>
          <w:color w:val="000000"/>
          <w:sz w:val="22"/>
          <w:szCs w:val="22"/>
        </w:rPr>
      </w:pPr>
      <w:bookmarkStart w:id="6" w:name="_heading=h.3dy6vkm" w:colFirst="0" w:colLast="0"/>
      <w:bookmarkEnd w:id="6"/>
      <w:r w:rsidRPr="006C59E0">
        <w:rPr>
          <w:rFonts w:ascii="Sylfaen" w:eastAsia="Arial Unicode MS" w:hAnsi="Sylfaen" w:cs="Arial Unicode MS"/>
          <w:b/>
          <w:color w:val="000000"/>
          <w:sz w:val="22"/>
          <w:szCs w:val="22"/>
        </w:rPr>
        <w:t>მუხლი 9. მობილობის დროს წარმოსადგენი დოკუმენტაცია</w:t>
      </w:r>
    </w:p>
    <w:p w14:paraId="00000067" w14:textId="5C809239" w:rsidR="00053A3B" w:rsidRPr="006C59E0" w:rsidRDefault="00EC3C84">
      <w:pPr>
        <w:tabs>
          <w:tab w:val="left" w:pos="284"/>
        </w:tabs>
        <w:spacing w:line="276" w:lineRule="auto"/>
        <w:ind w:right="92"/>
        <w:jc w:val="both"/>
        <w:rPr>
          <w:rFonts w:ascii="Sylfaen" w:eastAsia="Merriweather" w:hAnsi="Sylfaen" w:cs="Merriweather"/>
          <w:sz w:val="22"/>
          <w:szCs w:val="22"/>
        </w:rPr>
      </w:pPr>
      <w:r w:rsidRPr="006C59E0">
        <w:rPr>
          <w:rFonts w:ascii="Sylfaen" w:eastAsia="Arial Unicode MS" w:hAnsi="Sylfaen" w:cs="Arial Unicode MS"/>
          <w:sz w:val="22"/>
          <w:szCs w:val="22"/>
        </w:rPr>
        <w:t>1.  მოსწავლის მობილობის დროს წარმოსადგენია შემდეგი დოკუმენტაცია:</w:t>
      </w:r>
    </w:p>
    <w:p w14:paraId="00000068" w14:textId="7A699C7A" w:rsidR="00053A3B" w:rsidRPr="006C59E0" w:rsidRDefault="00EC3C84">
      <w:pPr>
        <w:tabs>
          <w:tab w:val="left" w:pos="284"/>
        </w:tabs>
        <w:spacing w:line="276" w:lineRule="auto"/>
        <w:ind w:right="92"/>
        <w:jc w:val="both"/>
        <w:rPr>
          <w:rFonts w:ascii="Sylfaen" w:eastAsia="Merriweather" w:hAnsi="Sylfaen" w:cs="Merriweather"/>
          <w:sz w:val="22"/>
          <w:szCs w:val="22"/>
        </w:rPr>
      </w:pPr>
      <w:r w:rsidRPr="006C59E0">
        <w:rPr>
          <w:rFonts w:ascii="Sylfaen" w:eastAsia="Arial Unicode MS" w:hAnsi="Sylfaen" w:cs="Arial Unicode MS"/>
          <w:sz w:val="22"/>
          <w:szCs w:val="22"/>
        </w:rPr>
        <w:lastRenderedPageBreak/>
        <w:t>1.1. განცხადება საგანმანათლებლო პროგრამის</w:t>
      </w:r>
      <w:r w:rsidRPr="006C59E0">
        <w:rPr>
          <w:rFonts w:ascii="Sylfaen" w:hAnsi="Sylfaen"/>
          <w:sz w:val="22"/>
          <w:szCs w:val="22"/>
        </w:rPr>
        <w:t xml:space="preserve"> </w:t>
      </w:r>
      <w:r w:rsidRPr="006C59E0">
        <w:rPr>
          <w:rFonts w:ascii="Sylfaen" w:eastAsia="Arial Unicode MS" w:hAnsi="Sylfaen" w:cs="Arial Unicode MS"/>
          <w:sz w:val="22"/>
          <w:szCs w:val="22"/>
        </w:rPr>
        <w:t xml:space="preserve"> დირექტორის სახელზე, რომელიც უნდა შეიცავდეს განმცხადებლის საცხოვრებელ ადგილს და ტელეფონის ნომერს;</w:t>
      </w:r>
    </w:p>
    <w:p w14:paraId="00000069" w14:textId="1B71F3BD" w:rsidR="00053A3B" w:rsidRPr="006C59E0" w:rsidRDefault="00EC3C84">
      <w:pPr>
        <w:tabs>
          <w:tab w:val="left" w:pos="284"/>
        </w:tabs>
        <w:spacing w:line="276" w:lineRule="auto"/>
        <w:ind w:right="92"/>
        <w:jc w:val="both"/>
        <w:rPr>
          <w:rFonts w:ascii="Sylfaen" w:eastAsia="Merriweather" w:hAnsi="Sylfaen" w:cs="Merriweather"/>
          <w:sz w:val="22"/>
          <w:szCs w:val="22"/>
        </w:rPr>
      </w:pPr>
      <w:r w:rsidRPr="006C59E0">
        <w:rPr>
          <w:rFonts w:ascii="Sylfaen" w:eastAsia="Arial Unicode MS" w:hAnsi="Sylfaen" w:cs="Arial Unicode MS"/>
          <w:sz w:val="22"/>
          <w:szCs w:val="22"/>
        </w:rPr>
        <w:t>1.2.  მოსწავლის პირადი საქმე/წინა კლასის დასრულების დამადასტურებელი დოკუმენტი;</w:t>
      </w:r>
    </w:p>
    <w:p w14:paraId="0000006A" w14:textId="117BF3A0" w:rsidR="00053A3B" w:rsidRPr="006C59E0" w:rsidRDefault="00EC3C84">
      <w:pPr>
        <w:tabs>
          <w:tab w:val="left" w:pos="284"/>
        </w:tabs>
        <w:spacing w:line="276" w:lineRule="auto"/>
        <w:ind w:right="92"/>
        <w:jc w:val="both"/>
        <w:rPr>
          <w:rFonts w:ascii="Sylfaen" w:eastAsia="Merriweather" w:hAnsi="Sylfaen" w:cs="Merriweather"/>
          <w:sz w:val="22"/>
          <w:szCs w:val="22"/>
        </w:rPr>
      </w:pPr>
      <w:r w:rsidRPr="006C59E0">
        <w:rPr>
          <w:rFonts w:ascii="Sylfaen" w:eastAsia="Arial Unicode MS" w:hAnsi="Sylfaen" w:cs="Arial Unicode MS"/>
          <w:sz w:val="22"/>
          <w:szCs w:val="22"/>
        </w:rPr>
        <w:t>1.3. ინფორმაცია საგნების მიხედვით მიმდინარე შეფასებისა და გაცდენილი საათების შესახებ (სასწავლო წლის განმავლობაში მობილობის დროს);</w:t>
      </w:r>
    </w:p>
    <w:p w14:paraId="0000006B" w14:textId="1651E42A" w:rsidR="00053A3B" w:rsidRPr="006C59E0" w:rsidRDefault="00EC3C84">
      <w:pPr>
        <w:tabs>
          <w:tab w:val="left" w:pos="284"/>
        </w:tabs>
        <w:spacing w:line="276" w:lineRule="auto"/>
        <w:ind w:right="92"/>
        <w:jc w:val="both"/>
        <w:rPr>
          <w:rFonts w:ascii="Sylfaen" w:eastAsia="Merriweather" w:hAnsi="Sylfaen" w:cs="Merriweather"/>
          <w:sz w:val="22"/>
          <w:szCs w:val="22"/>
        </w:rPr>
      </w:pPr>
      <w:r w:rsidRPr="006C59E0">
        <w:rPr>
          <w:rFonts w:ascii="Sylfaen" w:eastAsia="Arial Unicode MS" w:hAnsi="Sylfaen" w:cs="Arial Unicode MS"/>
          <w:sz w:val="22"/>
          <w:szCs w:val="22"/>
        </w:rPr>
        <w:t xml:space="preserve">1.4. მოსწავლის დაბადების მოწმობის ან პირადობის დამადასტურებელი დოკუმენტის ასლი;                                                                                   </w:t>
      </w:r>
    </w:p>
    <w:p w14:paraId="0000006C" w14:textId="3EBE5E65" w:rsidR="00053A3B" w:rsidRPr="006C59E0" w:rsidRDefault="00EC3C84">
      <w:pPr>
        <w:tabs>
          <w:tab w:val="left" w:pos="284"/>
        </w:tabs>
        <w:spacing w:line="276" w:lineRule="auto"/>
        <w:ind w:right="92"/>
        <w:jc w:val="both"/>
        <w:rPr>
          <w:rFonts w:ascii="Sylfaen" w:eastAsia="Merriweather" w:hAnsi="Sylfaen" w:cs="Merriweather"/>
          <w:sz w:val="22"/>
          <w:szCs w:val="22"/>
        </w:rPr>
      </w:pPr>
      <w:r w:rsidRPr="006C59E0">
        <w:rPr>
          <w:rFonts w:ascii="Sylfaen" w:eastAsia="Arial Unicode MS" w:hAnsi="Sylfaen" w:cs="Arial Unicode MS"/>
          <w:sz w:val="22"/>
          <w:szCs w:val="22"/>
        </w:rPr>
        <w:t>1.5. მშობლების პირადობის მოწმობების ასლები;</w:t>
      </w:r>
    </w:p>
    <w:p w14:paraId="0000006D" w14:textId="049D97B7" w:rsidR="00053A3B" w:rsidRPr="006C59E0" w:rsidRDefault="00EC3C84">
      <w:pPr>
        <w:tabs>
          <w:tab w:val="left" w:pos="284"/>
        </w:tabs>
        <w:spacing w:line="276" w:lineRule="auto"/>
        <w:ind w:right="92"/>
        <w:jc w:val="both"/>
        <w:rPr>
          <w:rFonts w:ascii="Sylfaen" w:eastAsia="Merriweather" w:hAnsi="Sylfaen" w:cs="Merriweather"/>
          <w:sz w:val="22"/>
          <w:szCs w:val="22"/>
        </w:rPr>
      </w:pPr>
      <w:r w:rsidRPr="006C59E0">
        <w:rPr>
          <w:rFonts w:ascii="Sylfaen" w:eastAsia="Arial Unicode MS" w:hAnsi="Sylfaen" w:cs="Arial Unicode MS"/>
          <w:sz w:val="22"/>
          <w:szCs w:val="22"/>
        </w:rPr>
        <w:t xml:space="preserve">1.6. მოსწავლის </w:t>
      </w:r>
      <w:r w:rsidRPr="006C59E0">
        <w:rPr>
          <w:rFonts w:ascii="Sylfaen" w:eastAsia="Arial Unicode MS" w:hAnsi="Sylfaen" w:cs="Arial Unicode MS"/>
          <w:sz w:val="22"/>
          <w:szCs w:val="22"/>
          <w:highlight w:val="white"/>
        </w:rPr>
        <w:t xml:space="preserve">ბინადრობის დამადასტურებელი დოკუმენტის ასლი (უცხო ქვეყნის მოქალაქის შემთხვევაში </w:t>
      </w:r>
      <w:r w:rsidRPr="006C59E0">
        <w:rPr>
          <w:rFonts w:ascii="Sylfaen" w:eastAsia="Arial Unicode MS" w:hAnsi="Sylfaen" w:cs="Arial Unicode MS"/>
          <w:sz w:val="22"/>
          <w:szCs w:val="22"/>
        </w:rPr>
        <w:t>(ასეთის არსებობის შემთხვევაში)</w:t>
      </w:r>
      <w:r w:rsidRPr="006C59E0">
        <w:rPr>
          <w:rFonts w:ascii="Sylfaen" w:eastAsia="Merriweather" w:hAnsi="Sylfaen" w:cs="Merriweather"/>
          <w:sz w:val="22"/>
          <w:szCs w:val="22"/>
          <w:highlight w:val="white"/>
        </w:rPr>
        <w:t>;</w:t>
      </w:r>
    </w:p>
    <w:p w14:paraId="0000006E" w14:textId="668F6901" w:rsidR="00053A3B" w:rsidRPr="006C59E0" w:rsidRDefault="00EC3C84">
      <w:pPr>
        <w:tabs>
          <w:tab w:val="left" w:pos="284"/>
        </w:tabs>
        <w:spacing w:line="276" w:lineRule="auto"/>
        <w:ind w:right="92"/>
        <w:jc w:val="both"/>
        <w:rPr>
          <w:rFonts w:ascii="Sylfaen" w:eastAsia="Merriweather" w:hAnsi="Sylfaen" w:cs="Merriweather"/>
          <w:sz w:val="22"/>
          <w:szCs w:val="22"/>
        </w:rPr>
      </w:pPr>
      <w:r w:rsidRPr="006C59E0">
        <w:rPr>
          <w:rFonts w:ascii="Sylfaen" w:eastAsia="Arial Unicode MS" w:hAnsi="Sylfaen" w:cs="Arial Unicode MS"/>
          <w:sz w:val="22"/>
          <w:szCs w:val="22"/>
        </w:rPr>
        <w:t xml:space="preserve">1.7. მშობლის </w:t>
      </w:r>
      <w:r w:rsidRPr="006C59E0">
        <w:rPr>
          <w:rFonts w:ascii="Sylfaen" w:eastAsia="Arial Unicode MS" w:hAnsi="Sylfaen" w:cs="Arial Unicode MS"/>
          <w:sz w:val="22"/>
          <w:szCs w:val="22"/>
          <w:highlight w:val="white"/>
        </w:rPr>
        <w:t xml:space="preserve">ბინადრობის დამადასტურებელი დოკუმენტის ასლი (უცხო ქვეყნის მოქალაქის შემთხვევაში </w:t>
      </w:r>
      <w:r w:rsidRPr="006C59E0">
        <w:rPr>
          <w:rFonts w:ascii="Sylfaen" w:eastAsia="Arial Unicode MS" w:hAnsi="Sylfaen" w:cs="Arial Unicode MS"/>
          <w:sz w:val="22"/>
          <w:szCs w:val="22"/>
        </w:rPr>
        <w:t>(ასეთის არსებობის შემთხვევაში)</w:t>
      </w:r>
      <w:r w:rsidRPr="006C59E0">
        <w:rPr>
          <w:rFonts w:ascii="Sylfaen" w:eastAsia="Merriweather" w:hAnsi="Sylfaen" w:cs="Merriweather"/>
          <w:sz w:val="22"/>
          <w:szCs w:val="22"/>
          <w:highlight w:val="white"/>
        </w:rPr>
        <w:t>;</w:t>
      </w:r>
    </w:p>
    <w:p w14:paraId="0000006F" w14:textId="5DE56EE4" w:rsidR="00053A3B" w:rsidRPr="006C59E0" w:rsidRDefault="00EC3C84">
      <w:pPr>
        <w:tabs>
          <w:tab w:val="left" w:pos="284"/>
        </w:tabs>
        <w:spacing w:line="276" w:lineRule="auto"/>
        <w:ind w:right="92"/>
        <w:jc w:val="both"/>
        <w:rPr>
          <w:rFonts w:ascii="Sylfaen" w:eastAsia="Merriweather" w:hAnsi="Sylfaen" w:cs="Merriweather"/>
          <w:sz w:val="22"/>
          <w:szCs w:val="22"/>
        </w:rPr>
      </w:pPr>
      <w:r w:rsidRPr="006C59E0">
        <w:rPr>
          <w:rFonts w:ascii="Sylfaen" w:eastAsia="Arial Unicode MS" w:hAnsi="Sylfaen" w:cs="Arial Unicode MS"/>
          <w:sz w:val="22"/>
          <w:szCs w:val="22"/>
        </w:rPr>
        <w:t>1.8. სსსმ მოსწავლის მობილობით ჩარიცხვის შემთხვევაში, აუცილებელია შესაბამისი მულტიდისციპლინური გუნდის დასკვნა, ინდივიდუალური სასწავლო გეგმა და ჯანმრთელობის მდგომარეობის შესახებ ცნობა.</w:t>
      </w:r>
    </w:p>
    <w:p w14:paraId="00000070" w14:textId="583AF281" w:rsidR="00053A3B" w:rsidRPr="006C59E0" w:rsidRDefault="00EC3C84">
      <w:pPr>
        <w:tabs>
          <w:tab w:val="left" w:pos="284"/>
        </w:tabs>
        <w:spacing w:line="276" w:lineRule="auto"/>
        <w:ind w:right="92"/>
        <w:jc w:val="both"/>
        <w:rPr>
          <w:rFonts w:ascii="Sylfaen" w:eastAsia="Merriweather" w:hAnsi="Sylfaen" w:cs="Merriweather"/>
          <w:sz w:val="22"/>
          <w:szCs w:val="22"/>
        </w:rPr>
      </w:pPr>
      <w:r w:rsidRPr="006C59E0">
        <w:rPr>
          <w:rFonts w:ascii="Sylfaen" w:eastAsia="Arial Unicode MS" w:hAnsi="Sylfaen" w:cs="Arial Unicode MS"/>
          <w:sz w:val="22"/>
          <w:szCs w:val="22"/>
        </w:rPr>
        <w:t>2. ამ მუხლით განსაზღვრული დოკუმენტების უცხოურ ენაზე წარდგენის შემთხვევაში, მათ უნდა დაერთოს საქართველოს კანონმდებლობით დადგენილი წესით შესრულებული თარგმანი ქართულ ენაზე.</w:t>
      </w:r>
    </w:p>
    <w:p w14:paraId="00000071" w14:textId="38B84B5D" w:rsidR="00053A3B" w:rsidRPr="006C59E0" w:rsidRDefault="00EC3C84">
      <w:pPr>
        <w:tabs>
          <w:tab w:val="left" w:pos="284"/>
        </w:tabs>
        <w:spacing w:line="276" w:lineRule="auto"/>
        <w:ind w:right="92"/>
        <w:jc w:val="both"/>
        <w:rPr>
          <w:rFonts w:ascii="Sylfaen" w:eastAsia="Merriweather" w:hAnsi="Sylfaen" w:cs="Merriweather"/>
          <w:sz w:val="22"/>
          <w:szCs w:val="22"/>
        </w:rPr>
      </w:pPr>
      <w:r w:rsidRPr="006C59E0">
        <w:rPr>
          <w:rFonts w:ascii="Sylfaen" w:eastAsia="Arial Unicode MS" w:hAnsi="Sylfaen" w:cs="Arial Unicode MS"/>
          <w:sz w:val="22"/>
          <w:szCs w:val="22"/>
        </w:rPr>
        <w:t>3. მოსწავლეს შეიძლება უარი ეთქვას სკოლაში ჩარიცხვაზე, თუ შემოსულ განცხადებათა რაოდენობა აჭარბებს სასკოლო სასწავლო გეგმით განსაზღვრულ კლასში მოსწავლეთა მაქსიმალურ რაოდენობას.</w:t>
      </w:r>
    </w:p>
    <w:p w14:paraId="00000072" w14:textId="76E27FD0" w:rsidR="00053A3B" w:rsidRPr="006C59E0" w:rsidRDefault="00EC3C84">
      <w:pPr>
        <w:tabs>
          <w:tab w:val="left" w:pos="284"/>
        </w:tabs>
        <w:spacing w:line="276" w:lineRule="auto"/>
        <w:ind w:right="92"/>
        <w:jc w:val="both"/>
        <w:rPr>
          <w:rFonts w:ascii="Sylfaen" w:eastAsia="Merriweather" w:hAnsi="Sylfaen" w:cs="Merriweather"/>
          <w:sz w:val="22"/>
          <w:szCs w:val="22"/>
        </w:rPr>
      </w:pPr>
      <w:r w:rsidRPr="006C59E0">
        <w:rPr>
          <w:rFonts w:ascii="Sylfaen" w:eastAsia="Arial Unicode MS" w:hAnsi="Sylfaen" w:cs="Arial Unicode MS"/>
          <w:sz w:val="22"/>
          <w:szCs w:val="22"/>
        </w:rPr>
        <w:t>4. სკოლაში მოსწავლის ჩარიცხვისას მოსწავლის მშობელთან (კანონიერ წარმომადგენელთან) ფორმდება ხელშეკრულება, რომელშიც ასახულია სკოლისა და მშობლის ურთიერთვალდებულებები და პასუხისმგებლობები.</w:t>
      </w:r>
    </w:p>
    <w:p w14:paraId="00000073" w14:textId="77777777" w:rsidR="00053A3B" w:rsidRPr="006C59E0" w:rsidRDefault="00053A3B">
      <w:pPr>
        <w:tabs>
          <w:tab w:val="left" w:pos="284"/>
        </w:tabs>
        <w:spacing w:line="276" w:lineRule="auto"/>
        <w:ind w:right="92"/>
        <w:jc w:val="both"/>
        <w:rPr>
          <w:rFonts w:ascii="Sylfaen" w:eastAsia="Merriweather" w:hAnsi="Sylfaen" w:cs="Merriweather"/>
          <w:sz w:val="22"/>
          <w:szCs w:val="22"/>
        </w:rPr>
      </w:pPr>
    </w:p>
    <w:p w14:paraId="00000074" w14:textId="653C09A7" w:rsidR="00053A3B" w:rsidRPr="006C59E0" w:rsidRDefault="00EC3C84">
      <w:pPr>
        <w:pBdr>
          <w:top w:val="nil"/>
          <w:left w:val="nil"/>
          <w:bottom w:val="nil"/>
          <w:right w:val="nil"/>
          <w:between w:val="nil"/>
        </w:pBdr>
        <w:spacing w:line="276" w:lineRule="auto"/>
        <w:jc w:val="center"/>
        <w:rPr>
          <w:rFonts w:ascii="Sylfaen" w:eastAsia="Merriweather" w:hAnsi="Sylfaen" w:cs="Merriweather"/>
          <w:b/>
          <w:color w:val="000000"/>
          <w:sz w:val="22"/>
          <w:szCs w:val="22"/>
        </w:rPr>
      </w:pPr>
      <w:r w:rsidRPr="006C59E0">
        <w:rPr>
          <w:rFonts w:ascii="Sylfaen" w:eastAsia="Arial Unicode MS" w:hAnsi="Sylfaen" w:cs="Arial Unicode MS"/>
          <w:b/>
          <w:color w:val="000000"/>
          <w:sz w:val="22"/>
          <w:szCs w:val="22"/>
        </w:rPr>
        <w:t>მუხლი 10. გასაუბრება</w:t>
      </w:r>
    </w:p>
    <w:p w14:paraId="00000075" w14:textId="0DC08EAC" w:rsidR="00053A3B" w:rsidRPr="006C59E0" w:rsidRDefault="00EC3C84">
      <w:pPr>
        <w:pBdr>
          <w:top w:val="nil"/>
          <w:left w:val="nil"/>
          <w:bottom w:val="nil"/>
          <w:right w:val="nil"/>
          <w:between w:val="nil"/>
        </w:pBdr>
        <w:spacing w:line="276" w:lineRule="auto"/>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 xml:space="preserve">მოსწავლის ჩარიცხვამდე სკოლა ესაუბრება მოსწავლეებს. გასაუბრებისა და ტესტირების მეშვეობით მოწმდება უცხოური ენის ცოდნის დონე, ხდება ინტერესების სფეროსა და შესაძლებლობების გამოკვლევა, რომლის მიხედვითაც ხდება შემდგომში მოსწავლეებისათვის სხვადასხვა პროექტების/აქტივობების ორგანიზება. </w:t>
      </w:r>
    </w:p>
    <w:p w14:paraId="00000076" w14:textId="77777777" w:rsidR="00053A3B" w:rsidRPr="006C59E0" w:rsidRDefault="00053A3B">
      <w:pPr>
        <w:tabs>
          <w:tab w:val="left" w:pos="284"/>
        </w:tabs>
        <w:spacing w:line="276" w:lineRule="auto"/>
        <w:ind w:right="92"/>
        <w:jc w:val="both"/>
        <w:rPr>
          <w:rFonts w:ascii="Sylfaen" w:eastAsia="Merriweather" w:hAnsi="Sylfaen" w:cs="Merriweather"/>
          <w:sz w:val="22"/>
          <w:szCs w:val="22"/>
        </w:rPr>
      </w:pPr>
    </w:p>
    <w:p w14:paraId="00000077" w14:textId="3460E411" w:rsidR="00053A3B" w:rsidRPr="006C59E0" w:rsidRDefault="00EC3C84">
      <w:pPr>
        <w:pStyle w:val="Heading1"/>
        <w:spacing w:line="276" w:lineRule="auto"/>
        <w:jc w:val="center"/>
        <w:rPr>
          <w:rFonts w:ascii="Sylfaen" w:eastAsia="Merriweather" w:hAnsi="Sylfaen" w:cs="Merriweather"/>
          <w:b/>
          <w:color w:val="000000"/>
          <w:sz w:val="22"/>
          <w:szCs w:val="22"/>
        </w:rPr>
      </w:pPr>
      <w:bookmarkStart w:id="7" w:name="_heading=h.1t3h5sf" w:colFirst="0" w:colLast="0"/>
      <w:bookmarkEnd w:id="7"/>
      <w:r w:rsidRPr="006C59E0">
        <w:rPr>
          <w:rFonts w:ascii="Sylfaen" w:eastAsia="Arial Unicode MS" w:hAnsi="Sylfaen" w:cs="Arial Unicode MS"/>
          <w:b/>
          <w:color w:val="000000"/>
          <w:sz w:val="22"/>
          <w:szCs w:val="22"/>
        </w:rPr>
        <w:t>მუხლი 11. მოსწავლის სტატუსის შეჩერება</w:t>
      </w:r>
    </w:p>
    <w:p w14:paraId="00000078" w14:textId="3444682E" w:rsidR="00053A3B" w:rsidRPr="006C59E0" w:rsidRDefault="00EC3C84">
      <w:pPr>
        <w:pBdr>
          <w:top w:val="nil"/>
          <w:left w:val="nil"/>
          <w:bottom w:val="nil"/>
          <w:right w:val="nil"/>
          <w:between w:val="nil"/>
        </w:pBdr>
        <w:spacing w:after="150" w:line="276" w:lineRule="auto"/>
        <w:ind w:right="92"/>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1. სკოლა ვალდებულია დაწყებითი, საბაზო და საშუალო საფეხურის მოსწავლეს შეუჩეროს მოსწავლის სტატუსი იმ შემთხვევაში,  თუ:</w:t>
      </w:r>
    </w:p>
    <w:p w14:paraId="00000079" w14:textId="62BCFB20" w:rsidR="00053A3B" w:rsidRPr="006C59E0" w:rsidRDefault="00EC3C84">
      <w:pPr>
        <w:pBdr>
          <w:top w:val="nil"/>
          <w:left w:val="nil"/>
          <w:bottom w:val="nil"/>
          <w:right w:val="nil"/>
          <w:between w:val="nil"/>
        </w:pBdr>
        <w:spacing w:after="150" w:line="276" w:lineRule="auto"/>
        <w:ind w:right="92"/>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ა)  მოსწავლე 45 სასწავლო დღის განმავლობაში ზედიზედ არ ცხადდება სკოლაში/არ მონაწილეობს დისტანციური სწავლების სრულად ელექტრონული მოდელის გამოყენებით ჩატარებულ გაკვეთილებში და არ იღებს შეფასებას;</w:t>
      </w:r>
    </w:p>
    <w:p w14:paraId="0000007A" w14:textId="661F2A92" w:rsidR="00053A3B" w:rsidRPr="006C59E0" w:rsidRDefault="00EC3C84">
      <w:pPr>
        <w:pBdr>
          <w:top w:val="nil"/>
          <w:left w:val="nil"/>
          <w:bottom w:val="nil"/>
          <w:right w:val="nil"/>
          <w:between w:val="nil"/>
        </w:pBdr>
        <w:spacing w:after="150" w:line="276" w:lineRule="auto"/>
        <w:ind w:right="92"/>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ბ) მოსწავლე მიემგზავრება/გაემგზავრა საზღვარგარეთ და მოსწავლის მშობელი/კანონიერი წარმომადგენელი წერილობით მიმართავს სკოლას;</w:t>
      </w:r>
    </w:p>
    <w:p w14:paraId="0000007B" w14:textId="74476A7D" w:rsidR="00053A3B" w:rsidRPr="006C59E0" w:rsidRDefault="00EC3C84">
      <w:pPr>
        <w:pBdr>
          <w:top w:val="nil"/>
          <w:left w:val="nil"/>
          <w:bottom w:val="nil"/>
          <w:right w:val="nil"/>
          <w:between w:val="nil"/>
        </w:pBdr>
        <w:spacing w:after="150" w:line="276" w:lineRule="auto"/>
        <w:ind w:right="92"/>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lastRenderedPageBreak/>
        <w:t>გ)  სკოლაში 12 წლის სწავლის შემდეგ მოსწავლემ ვერ დაძლია ეროვნული სასწავლო გეგმით დადგენილი მიღწევის დონე და სტანდარტული ვაუჩერის შესაბამის თანხას არ შეიტანს საქართველოს სახელმწიფო ბიუჯეტის შემოსულობების შესაბამის სახაზინო ანგარიშზე;</w:t>
      </w:r>
    </w:p>
    <w:p w14:paraId="0000007C" w14:textId="73321183" w:rsidR="00053A3B" w:rsidRPr="006C59E0" w:rsidRDefault="00EC3C84">
      <w:pPr>
        <w:pBdr>
          <w:top w:val="nil"/>
          <w:left w:val="nil"/>
          <w:bottom w:val="nil"/>
          <w:right w:val="nil"/>
          <w:between w:val="nil"/>
        </w:pBdr>
        <w:spacing w:after="150" w:line="276" w:lineRule="auto"/>
        <w:ind w:right="92"/>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დ) არასრულწლოვანი მოსწავლის მშობელი/კანონიერი წარმომადგენელი/სრულწლოვანი მოსწავლე  სკოლას მიმართავს სტატუსის შეჩერების შესახებ განცხადებით. არასრულწლოვანი მოსწავლის სტატუსის შეჩერების გადაწყვეტილების მიღებამდე სკოლა ვალდებულია მოიკვლიოს და საჭიროების შემთხვევაში, ზოგადსაგანმანათლებლო სისტემის სოციალურ მუშაკთან (ასეთის არსებობის შემთხვევაში) რეფერირების გზით, დაადგინოს მშობლის/კანონიერი წარმომადგენლის მოთხოვნის მიზეზები. ზოგადსაგანმანათლებლო სისტემის სოციალური მუშაკი ვალდებულია, თავის მხრივ, მოიკვლიოს და საჭიროების შემთხვევაში, განახორციელოს რეფერირება შესაბამის ორგანოში.</w:t>
      </w:r>
    </w:p>
    <w:p w14:paraId="0000007D" w14:textId="6109BB48" w:rsidR="00053A3B" w:rsidRPr="006C59E0" w:rsidRDefault="00EC3C84">
      <w:pPr>
        <w:pBdr>
          <w:top w:val="nil"/>
          <w:left w:val="nil"/>
          <w:bottom w:val="nil"/>
          <w:right w:val="nil"/>
          <w:between w:val="nil"/>
        </w:pBdr>
        <w:spacing w:after="150" w:line="276" w:lineRule="auto"/>
        <w:ind w:right="92"/>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2. ამ მუხლის პირველი პუნქტის ,,ა“ ქვეპუნქტით გათვალისწინებული საფუძვლით მოსწავლისთვის სტატუსის შეჩერებამდე, კანონმდებლობით დადგენილი ღონისძიებების გარდა, სკოლა ვალდებულია  განახორციელოს პრევენციული ღონისძიებები, მათ შორის,  ზედიზედ მე-10 და მე-20 სასწავლო დღის გაცდენის შემთხვევაში, კლასის დამრიგებელმა</w:t>
      </w:r>
      <w:r w:rsidR="00F80E48" w:rsidRPr="006C59E0">
        <w:rPr>
          <w:rFonts w:ascii="Sylfaen" w:eastAsia="Arial Unicode MS" w:hAnsi="Sylfaen" w:cs="Arial Unicode MS"/>
          <w:color w:val="000000"/>
          <w:sz w:val="22"/>
          <w:szCs w:val="22"/>
        </w:rPr>
        <w:t>/აღმზრდელმა</w:t>
      </w:r>
      <w:r w:rsidRPr="006C59E0">
        <w:rPr>
          <w:rFonts w:ascii="Sylfaen" w:eastAsia="Arial Unicode MS" w:hAnsi="Sylfaen" w:cs="Arial Unicode MS"/>
          <w:color w:val="000000"/>
          <w:sz w:val="22"/>
          <w:szCs w:val="22"/>
        </w:rPr>
        <w:t xml:space="preserve"> მოამზადოს წერილობითი ანგარიში მოსწავლის მიერ სასწავლო პროცესის გაცდენის მიზეზების დასადგენად და მის სასწავლო პროცესში ჩასართავად გატარებული ღონისძიებებისა და მიღწეული შედეგის შესახებ, რომელსაც სკოლა მოთხოვნის შემთხვევაში წარუდგენს  რესურსცენტრს, ხოლო ზედიზედ გაცდენილი 20 სასწავლო დღის შემდეგ, მოსწავლის  სასწავლო პროცესში ჩაურთველობის შემთხვევის მართვის მიზნით, კლასის დამრიგებელთან</w:t>
      </w:r>
      <w:r w:rsidR="00F80E48" w:rsidRPr="006C59E0">
        <w:rPr>
          <w:rFonts w:ascii="Sylfaen" w:eastAsia="Arial Unicode MS" w:hAnsi="Sylfaen" w:cs="Arial Unicode MS"/>
          <w:color w:val="000000"/>
          <w:sz w:val="22"/>
          <w:szCs w:val="22"/>
        </w:rPr>
        <w:t>/აღმზრდელთან</w:t>
      </w:r>
      <w:r w:rsidRPr="006C59E0">
        <w:rPr>
          <w:rFonts w:ascii="Sylfaen" w:eastAsia="Arial Unicode MS" w:hAnsi="Sylfaen" w:cs="Arial Unicode MS"/>
          <w:color w:val="000000"/>
          <w:sz w:val="22"/>
          <w:szCs w:val="22"/>
        </w:rPr>
        <w:t xml:space="preserve"> ერთად ჩართოს ზოგადსაგანმანათლებლო სისტემის სოციალური მუშაკი (ასეთის არსებობის შემთხვევაში), რომელიც, მოსწავლის სასწავლო პროცესში ჩაურთველობის შემთხვევის მასთან რეფერირებიდან არაუგვიანეს 2 სამუშაო დღის განმავლობაში, ახორციელებს ვიზიტს ოჯახში დამრიგებლის</w:t>
      </w:r>
      <w:r w:rsidR="00F80E48" w:rsidRPr="006C59E0">
        <w:rPr>
          <w:rFonts w:ascii="Sylfaen" w:eastAsia="Arial Unicode MS" w:hAnsi="Sylfaen" w:cs="Arial Unicode MS"/>
          <w:color w:val="000000"/>
          <w:sz w:val="22"/>
          <w:szCs w:val="22"/>
        </w:rPr>
        <w:t>/აღმზრდელის</w:t>
      </w:r>
      <w:r w:rsidRPr="006C59E0">
        <w:rPr>
          <w:rFonts w:ascii="Sylfaen" w:eastAsia="Arial Unicode MS" w:hAnsi="Sylfaen" w:cs="Arial Unicode MS"/>
          <w:color w:val="000000"/>
          <w:sz w:val="22"/>
          <w:szCs w:val="22"/>
        </w:rPr>
        <w:t xml:space="preserve"> მიერ მოსწავლის სასწავლო პროცესში ჩართვის მიზნით დასახული ღონისძიებების გაუტარებლობის მიზეზების დასადგენად და/ან მიღწეული შედეგების მდგრადობის შესაფასებლად.</w:t>
      </w:r>
    </w:p>
    <w:p w14:paraId="0000007E" w14:textId="5FBFB491" w:rsidR="00053A3B" w:rsidRPr="006C59E0" w:rsidRDefault="00EC3C84">
      <w:pPr>
        <w:pBdr>
          <w:top w:val="nil"/>
          <w:left w:val="nil"/>
          <w:bottom w:val="nil"/>
          <w:right w:val="nil"/>
          <w:between w:val="nil"/>
        </w:pBdr>
        <w:spacing w:after="150" w:line="276" w:lineRule="auto"/>
        <w:ind w:right="92"/>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3. თუ ამ მუხლის პირველი პუნქტის ,,ა“ ქვეპუნქტით გათვალისწინებულ შემთხვევაში ჩერდება მოსწავლის სტატუსი და თუ საკითხის შესწავლის შედეგად გაჩნდა საფუძვლიანი ეჭვი,  რომ მოსწავლის სკოლაში გამოუცხადებლობა/მონაწილეობის მიუღებლობა დისტანციური სწავლების სრულად ელექტრონული მოდელის გამოყენებით ჩატარებულ გაკვეთილებში, გახდა მიზეზი არასრულწლოვანის სწავლის უფლების შეზღუდვისა, სკოლა მოქმედებს არსებული კანონმდებლობის შესაბამისად.</w:t>
      </w:r>
    </w:p>
    <w:p w14:paraId="0000007F" w14:textId="7C37959B" w:rsidR="00053A3B" w:rsidRPr="006C59E0" w:rsidRDefault="00EC3C84">
      <w:pPr>
        <w:pBdr>
          <w:top w:val="nil"/>
          <w:left w:val="nil"/>
          <w:bottom w:val="nil"/>
          <w:right w:val="nil"/>
          <w:between w:val="nil"/>
        </w:pBdr>
        <w:spacing w:after="150" w:line="276" w:lineRule="auto"/>
        <w:ind w:right="92"/>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4. მოსწავლეს  ავტომატურად უჩერდება სტატუსი, თუ სკოლას უარი ეთქვა ავტორიზაციაზე, გაუუქმდა ავტორიზაცია ან გავიდა ავტორიზაციის ვადა და არ ჰყავს უფლებამონაცვლე და მოსწავლის მშობელი/კანონიერი წარმომადგენელი ათი სამუშაო დღის ვადაში არ მიმართავს სხვა ზოგადსაგანმანათლებლო დაწესებულებას მობილობის მოთხოვნით.</w:t>
      </w:r>
    </w:p>
    <w:p w14:paraId="00000080" w14:textId="61E52E5D" w:rsidR="00053A3B" w:rsidRPr="006C59E0" w:rsidRDefault="00EC3C84">
      <w:pPr>
        <w:pStyle w:val="Heading1"/>
        <w:spacing w:line="276" w:lineRule="auto"/>
        <w:jc w:val="center"/>
        <w:rPr>
          <w:rFonts w:ascii="Sylfaen" w:eastAsia="Merriweather" w:hAnsi="Sylfaen" w:cs="Merriweather"/>
          <w:b/>
          <w:color w:val="000000"/>
          <w:sz w:val="22"/>
          <w:szCs w:val="22"/>
        </w:rPr>
      </w:pPr>
      <w:bookmarkStart w:id="8" w:name="_heading=h.4d34og8" w:colFirst="0" w:colLast="0"/>
      <w:bookmarkEnd w:id="8"/>
      <w:r w:rsidRPr="006C59E0">
        <w:rPr>
          <w:rFonts w:ascii="Sylfaen" w:eastAsia="Arial Unicode MS" w:hAnsi="Sylfaen" w:cs="Arial Unicode MS"/>
          <w:b/>
          <w:color w:val="000000"/>
          <w:sz w:val="22"/>
          <w:szCs w:val="22"/>
        </w:rPr>
        <w:lastRenderedPageBreak/>
        <w:t>მუხლი 12. მოსწავლის  შეჩერებული სტატუსის აღდგენა</w:t>
      </w:r>
    </w:p>
    <w:p w14:paraId="00000081" w14:textId="20B95106" w:rsidR="00053A3B" w:rsidRPr="006C59E0" w:rsidRDefault="00EC3C84">
      <w:pPr>
        <w:spacing w:line="276" w:lineRule="auto"/>
        <w:ind w:right="92"/>
        <w:jc w:val="both"/>
        <w:rPr>
          <w:rFonts w:ascii="Sylfaen" w:eastAsia="Merriweather" w:hAnsi="Sylfaen" w:cs="Merriweather"/>
          <w:sz w:val="22"/>
          <w:szCs w:val="22"/>
        </w:rPr>
      </w:pPr>
      <w:r w:rsidRPr="006C59E0">
        <w:rPr>
          <w:rFonts w:ascii="Sylfaen" w:eastAsia="Arial Unicode MS" w:hAnsi="Sylfaen" w:cs="Arial Unicode MS"/>
          <w:sz w:val="22"/>
          <w:szCs w:val="22"/>
        </w:rPr>
        <w:t>1. მოსწავლის მშობელმა/კანონიერმა წარმომადგენელმა, რომელსაც სურს მოსწავლის სტატუსის აღდგენა უნდა მიმართოს სკოლას, რომელმაც შეუჩერა მოსწავლეს სტატუსი ან მის უფლებამონაცვლეს.</w:t>
      </w:r>
    </w:p>
    <w:p w14:paraId="00000082" w14:textId="4F9E85CD" w:rsidR="00053A3B" w:rsidRPr="006C59E0" w:rsidRDefault="00EC3C84">
      <w:pPr>
        <w:spacing w:line="276" w:lineRule="auto"/>
        <w:ind w:right="92"/>
        <w:jc w:val="both"/>
        <w:rPr>
          <w:rFonts w:ascii="Sylfaen" w:eastAsia="Merriweather" w:hAnsi="Sylfaen" w:cs="Merriweather"/>
          <w:sz w:val="22"/>
          <w:szCs w:val="22"/>
        </w:rPr>
      </w:pPr>
      <w:r w:rsidRPr="006C59E0">
        <w:rPr>
          <w:rFonts w:ascii="Sylfaen" w:eastAsia="Arial Unicode MS" w:hAnsi="Sylfaen" w:cs="Arial Unicode MS"/>
          <w:sz w:val="22"/>
          <w:szCs w:val="22"/>
        </w:rPr>
        <w:t>2. იმ შემთხვევაში, თუ სკოლამ შეწყვიტა საგანმანათლებლო საქმიანობა და არ ჰყავს უფლებამონაცვლე, მოსწავლის მშობელმა/კანონიერმა წარმომადგენელმა, რომელსაც სურს მოსწავლის სტატუსის აღდგენა, უნდა მიმართოს იმ სკოლას, სადაც სურს სწავლის გაგრძელება.</w:t>
      </w:r>
    </w:p>
    <w:p w14:paraId="00000083" w14:textId="0E1FF1BA" w:rsidR="00053A3B" w:rsidRPr="006C59E0" w:rsidRDefault="00EC3C84">
      <w:pPr>
        <w:spacing w:line="276" w:lineRule="auto"/>
        <w:ind w:right="92"/>
        <w:jc w:val="both"/>
        <w:rPr>
          <w:rFonts w:ascii="Sylfaen" w:eastAsia="Merriweather" w:hAnsi="Sylfaen" w:cs="Merriweather"/>
          <w:sz w:val="22"/>
          <w:szCs w:val="22"/>
        </w:rPr>
      </w:pPr>
      <w:r w:rsidRPr="006C59E0">
        <w:rPr>
          <w:rFonts w:ascii="Sylfaen" w:eastAsia="Arial Unicode MS" w:hAnsi="Sylfaen" w:cs="Arial Unicode MS"/>
          <w:sz w:val="22"/>
          <w:szCs w:val="22"/>
        </w:rPr>
        <w:t>3. მოსწავლეს აღუდგება მოსწავლის სტატუსი იმავე კლასში, სადაც შეუჩერდა სტატუსი.</w:t>
      </w:r>
    </w:p>
    <w:p w14:paraId="00000084" w14:textId="33469F29" w:rsidR="00053A3B" w:rsidRPr="006C59E0" w:rsidRDefault="00EC3C84">
      <w:pPr>
        <w:spacing w:line="276" w:lineRule="auto"/>
        <w:ind w:right="92"/>
        <w:jc w:val="both"/>
        <w:rPr>
          <w:rFonts w:ascii="Sylfaen" w:eastAsia="Merriweather" w:hAnsi="Sylfaen" w:cs="Merriweather"/>
          <w:sz w:val="22"/>
          <w:szCs w:val="22"/>
        </w:rPr>
      </w:pPr>
      <w:r w:rsidRPr="006C59E0">
        <w:rPr>
          <w:rFonts w:ascii="Sylfaen" w:eastAsia="Arial Unicode MS" w:hAnsi="Sylfaen" w:cs="Arial Unicode MS"/>
          <w:sz w:val="22"/>
          <w:szCs w:val="22"/>
        </w:rPr>
        <w:t>4. იმ შემთხვევაში, თუ დასტურდება მოსწავლის მიერ საქართველოს მოქმედი კანონმდებლობის შესაბამისად მომდევნო კლასის/კლასების საგანმანათლებლო პროგრამის დაძლევის ფაქტი, მას სტატუსი აღუდგება შესაბამის კლასში.</w:t>
      </w:r>
    </w:p>
    <w:p w14:paraId="00000085" w14:textId="53C2ED00" w:rsidR="00053A3B" w:rsidRPr="006C59E0" w:rsidRDefault="00EC3C84">
      <w:pPr>
        <w:spacing w:line="276" w:lineRule="auto"/>
        <w:ind w:right="92"/>
        <w:jc w:val="both"/>
        <w:rPr>
          <w:rFonts w:ascii="Sylfaen" w:eastAsia="Merriweather" w:hAnsi="Sylfaen" w:cs="Merriweather"/>
          <w:sz w:val="22"/>
          <w:szCs w:val="22"/>
        </w:rPr>
      </w:pPr>
      <w:r w:rsidRPr="006C59E0">
        <w:rPr>
          <w:rFonts w:ascii="Sylfaen" w:eastAsia="Arial Unicode MS" w:hAnsi="Sylfaen" w:cs="Arial Unicode MS"/>
          <w:sz w:val="22"/>
          <w:szCs w:val="22"/>
        </w:rPr>
        <w:t>5. მოსწავლის სტატუსის აღდგენა ხდება საგანმანათლებლო პროგრამის</w:t>
      </w:r>
      <w:r w:rsidRPr="006C59E0">
        <w:rPr>
          <w:rFonts w:ascii="Sylfaen" w:hAnsi="Sylfaen"/>
          <w:sz w:val="22"/>
          <w:szCs w:val="22"/>
        </w:rPr>
        <w:t xml:space="preserve"> </w:t>
      </w:r>
      <w:r w:rsidRPr="006C59E0">
        <w:rPr>
          <w:rFonts w:ascii="Sylfaen" w:eastAsia="Arial Unicode MS" w:hAnsi="Sylfaen" w:cs="Arial Unicode MS"/>
          <w:sz w:val="22"/>
          <w:szCs w:val="22"/>
        </w:rPr>
        <w:t xml:space="preserve"> დირექტორის ბრძანებით.</w:t>
      </w:r>
    </w:p>
    <w:p w14:paraId="00000086" w14:textId="6DDFF1DA" w:rsidR="00053A3B" w:rsidRPr="006C59E0" w:rsidRDefault="00EC3C84">
      <w:pPr>
        <w:spacing w:line="276" w:lineRule="auto"/>
        <w:ind w:right="92"/>
        <w:jc w:val="both"/>
        <w:rPr>
          <w:rFonts w:ascii="Sylfaen" w:eastAsia="Merriweather" w:hAnsi="Sylfaen" w:cs="Merriweather"/>
          <w:sz w:val="22"/>
          <w:szCs w:val="22"/>
        </w:rPr>
      </w:pPr>
      <w:r w:rsidRPr="006C59E0">
        <w:rPr>
          <w:rFonts w:ascii="Sylfaen" w:eastAsia="Arial Unicode MS" w:hAnsi="Sylfaen" w:cs="Arial Unicode MS"/>
          <w:sz w:val="22"/>
          <w:szCs w:val="22"/>
        </w:rPr>
        <w:t>6. მოსწავლის სტატუსის აღდგენის შესახებ ინფორმაცია სკოლამ უნდა ასახოს ზოგადსაგანმანათლებლო დაწესებულებათა მართვის საინფორმაციო სისტემაში, საგანმანათლებლო პროგრამის</w:t>
      </w:r>
      <w:r w:rsidRPr="006C59E0">
        <w:rPr>
          <w:rFonts w:ascii="Sylfaen" w:hAnsi="Sylfaen"/>
          <w:sz w:val="22"/>
          <w:szCs w:val="22"/>
        </w:rPr>
        <w:t xml:space="preserve"> </w:t>
      </w:r>
      <w:r w:rsidRPr="006C59E0">
        <w:rPr>
          <w:rFonts w:ascii="Sylfaen" w:eastAsia="Arial Unicode MS" w:hAnsi="Sylfaen" w:cs="Arial Unicode MS"/>
          <w:sz w:val="22"/>
          <w:szCs w:val="22"/>
        </w:rPr>
        <w:t>დირექტორის ბრძანების გამოცემიდან ორი სამუშაო დღის ვადაში.</w:t>
      </w:r>
    </w:p>
    <w:p w14:paraId="00000087" w14:textId="3CDEF140" w:rsidR="00053A3B" w:rsidRPr="006C59E0" w:rsidRDefault="00EC3C84">
      <w:pPr>
        <w:pStyle w:val="Heading1"/>
        <w:spacing w:line="276" w:lineRule="auto"/>
        <w:jc w:val="center"/>
        <w:rPr>
          <w:rFonts w:ascii="Sylfaen" w:eastAsia="Merriweather" w:hAnsi="Sylfaen" w:cs="Merriweather"/>
          <w:b/>
          <w:color w:val="000000"/>
          <w:sz w:val="22"/>
          <w:szCs w:val="22"/>
        </w:rPr>
      </w:pPr>
      <w:bookmarkStart w:id="9" w:name="_heading=h.2s8eyo1" w:colFirst="0" w:colLast="0"/>
      <w:bookmarkEnd w:id="9"/>
      <w:r w:rsidRPr="006C59E0">
        <w:rPr>
          <w:rFonts w:ascii="Sylfaen" w:eastAsia="Arial Unicode MS" w:hAnsi="Sylfaen" w:cs="Arial Unicode MS"/>
          <w:b/>
          <w:color w:val="000000"/>
          <w:sz w:val="22"/>
          <w:szCs w:val="22"/>
        </w:rPr>
        <w:t>მუხლი 13. სტატუსის შეწყვეტა დავალიანების გამო</w:t>
      </w:r>
    </w:p>
    <w:p w14:paraId="00000088" w14:textId="62F16DBB" w:rsidR="00053A3B" w:rsidRPr="006C59E0" w:rsidRDefault="00EC3C84">
      <w:pPr>
        <w:numPr>
          <w:ilvl w:val="0"/>
          <w:numId w:val="4"/>
        </w:numPr>
        <w:pBdr>
          <w:top w:val="nil"/>
          <w:left w:val="nil"/>
          <w:bottom w:val="nil"/>
          <w:right w:val="nil"/>
          <w:between w:val="nil"/>
        </w:pBdr>
        <w:tabs>
          <w:tab w:val="left" w:pos="426"/>
        </w:tabs>
        <w:spacing w:line="276" w:lineRule="auto"/>
        <w:ind w:left="0" w:firstLine="0"/>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ფინანსური დავალიანების არსებობის შემთხვევაში, სკოლა უზრუნველყოფს  მოსწავლის კანონიერი წარმომადგენლის წერილობით გაფრთხილებას და განუსაზღვრავს მას გონივრულ ვადას შესაბამისი ვალდებულების შესასრულებლად, აგრეთვე განუმარტავს ამ ვალდებულების შეუსრულებლობის შედეგებს.</w:t>
      </w:r>
    </w:p>
    <w:p w14:paraId="00000089" w14:textId="304477F4" w:rsidR="00053A3B" w:rsidRPr="006C59E0" w:rsidRDefault="00EC3C84">
      <w:pPr>
        <w:numPr>
          <w:ilvl w:val="0"/>
          <w:numId w:val="4"/>
        </w:numPr>
        <w:pBdr>
          <w:top w:val="nil"/>
          <w:left w:val="nil"/>
          <w:bottom w:val="nil"/>
          <w:right w:val="nil"/>
          <w:between w:val="nil"/>
        </w:pBdr>
        <w:tabs>
          <w:tab w:val="left" w:pos="426"/>
        </w:tabs>
        <w:spacing w:line="276" w:lineRule="auto"/>
        <w:ind w:left="0" w:firstLine="0"/>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წერილობითი გაფრთხილების შემდეგ, თუ მშობელმა არ დაფარა სწავლის გადასახადი, სკოლა უფლებამოსილია ფინანსური დავალიანების მქონე მოსწავლეს შეუწყვიტოს მოსწავლის სტატუსი მიმდინარე სასწავლო სემესტრის დასრულების შემდეგ, მომდევნო სასწავლო სემესტრის დაწყებამდე.</w:t>
      </w:r>
      <w:r w:rsidR="006128F7" w:rsidRPr="006C59E0">
        <w:rPr>
          <w:rFonts w:ascii="Sylfaen" w:eastAsia="Arial Unicode MS" w:hAnsi="Sylfaen" w:cs="Arial Unicode MS"/>
          <w:color w:val="000000"/>
          <w:sz w:val="22"/>
          <w:szCs w:val="22"/>
        </w:rPr>
        <w:t xml:space="preserve"> </w:t>
      </w:r>
      <w:r w:rsidRPr="006C59E0">
        <w:rPr>
          <w:rFonts w:ascii="Sylfaen" w:eastAsia="Arial Unicode MS" w:hAnsi="Sylfaen" w:cs="Arial Unicode MS"/>
          <w:color w:val="000000"/>
          <w:sz w:val="22"/>
          <w:szCs w:val="22"/>
        </w:rPr>
        <w:t xml:space="preserve">სკოლა მოსწავლისთვის მოსწავლის სტატუსის შეწყვეტის შესახებ გადაწყვეტილების მიღებიდან არაუგვიანეს მომდევნო დღეს წერილობით ატყობინებს </w:t>
      </w:r>
      <w:r w:rsidR="00A07E6B" w:rsidRPr="006C59E0">
        <w:rPr>
          <w:rFonts w:ascii="Sylfaen" w:eastAsia="Arial Unicode MS" w:hAnsi="Sylfaen" w:cs="Arial Unicode MS"/>
          <w:color w:val="000000"/>
          <w:sz w:val="22"/>
          <w:szCs w:val="22"/>
        </w:rPr>
        <w:t xml:space="preserve">განათლებისა და მეცნიერების </w:t>
      </w:r>
      <w:r w:rsidRPr="006C59E0">
        <w:rPr>
          <w:rFonts w:ascii="Sylfaen" w:eastAsia="Arial Unicode MS" w:hAnsi="Sylfaen" w:cs="Arial Unicode MS"/>
          <w:color w:val="000000"/>
          <w:sz w:val="22"/>
          <w:szCs w:val="22"/>
        </w:rPr>
        <w:t>სამინისტროს და მოსწავლის კანონიერ წარმომადგენელს ამ გადაწყვეტილების მიღების თაობაზე.</w:t>
      </w:r>
    </w:p>
    <w:p w14:paraId="0000008A" w14:textId="17CE597E" w:rsidR="00053A3B" w:rsidRPr="006C59E0" w:rsidRDefault="00EC3C84">
      <w:pPr>
        <w:numPr>
          <w:ilvl w:val="0"/>
          <w:numId w:val="4"/>
        </w:numPr>
        <w:pBdr>
          <w:top w:val="nil"/>
          <w:left w:val="nil"/>
          <w:bottom w:val="nil"/>
          <w:right w:val="nil"/>
          <w:between w:val="nil"/>
        </w:pBdr>
        <w:tabs>
          <w:tab w:val="left" w:pos="426"/>
        </w:tabs>
        <w:spacing w:after="200" w:line="276" w:lineRule="auto"/>
        <w:ind w:left="0" w:firstLine="0"/>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მოსწავლის კანონიერი წარმომადგენლის მიერ სათანადო განცხადების წარდგენის შემდგომ სკოლა უზრუნველყოფს კანონიერი წარმომადგენლის მიერ სათანადო განცხადების გატარებას.</w:t>
      </w:r>
    </w:p>
    <w:p w14:paraId="0000008B" w14:textId="2E145D50" w:rsidR="00053A3B" w:rsidRPr="006C59E0" w:rsidRDefault="00EC3C84">
      <w:pPr>
        <w:pBdr>
          <w:top w:val="nil"/>
          <w:left w:val="nil"/>
          <w:bottom w:val="nil"/>
          <w:right w:val="nil"/>
          <w:between w:val="nil"/>
        </w:pBdr>
        <w:spacing w:line="276" w:lineRule="auto"/>
        <w:jc w:val="center"/>
        <w:rPr>
          <w:rFonts w:ascii="Sylfaen" w:eastAsia="Merriweather" w:hAnsi="Sylfaen" w:cs="Merriweather"/>
          <w:b/>
          <w:color w:val="000000"/>
          <w:sz w:val="22"/>
          <w:szCs w:val="22"/>
        </w:rPr>
      </w:pPr>
      <w:r w:rsidRPr="006C59E0">
        <w:rPr>
          <w:rFonts w:ascii="Sylfaen" w:eastAsia="Arial Unicode MS" w:hAnsi="Sylfaen" w:cs="Arial Unicode MS"/>
          <w:b/>
          <w:color w:val="000000"/>
          <w:sz w:val="22"/>
          <w:szCs w:val="22"/>
        </w:rPr>
        <w:t>მუხლი 14. მოსწავლის კლასიდან კლასში გადაყვანა</w:t>
      </w:r>
    </w:p>
    <w:p w14:paraId="0000008C" w14:textId="24B35A34" w:rsidR="00053A3B" w:rsidRPr="006C59E0" w:rsidRDefault="00EC3C84">
      <w:pPr>
        <w:widowControl w:val="0"/>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 xml:space="preserve">1. მოსწავლეს კლასი დაძლეულად ჩაეთვლება, თუ თითოეული საგნის წლიური ქულა არის 5.0 ან მეტი და არადიფერენცირებული შეფასების შემთხვევაში მოსწავლეს მიღებული აქვს "ჩათვლა". </w:t>
      </w:r>
    </w:p>
    <w:p w14:paraId="0000008D" w14:textId="51F21450" w:rsidR="00053A3B" w:rsidRPr="006C59E0" w:rsidRDefault="00EC3C84">
      <w:pPr>
        <w:pBdr>
          <w:top w:val="nil"/>
          <w:left w:val="nil"/>
          <w:bottom w:val="nil"/>
          <w:right w:val="nil"/>
          <w:between w:val="nil"/>
        </w:pBdr>
        <w:spacing w:line="276" w:lineRule="auto"/>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 xml:space="preserve">2. მოსწავლის კლასიდან კლასში გადაყვანა ხორციელდება </w:t>
      </w:r>
      <w:r w:rsidRPr="006C59E0">
        <w:rPr>
          <w:rFonts w:ascii="Sylfaen" w:eastAsia="Arial Unicode MS" w:hAnsi="Sylfaen" w:cs="Arial Unicode MS"/>
          <w:sz w:val="22"/>
          <w:szCs w:val="22"/>
        </w:rPr>
        <w:t>საგანმანათლებლო პროგრამის</w:t>
      </w:r>
      <w:r w:rsidRPr="006C59E0">
        <w:rPr>
          <w:rFonts w:ascii="Sylfaen" w:hAnsi="Sylfaen"/>
          <w:sz w:val="22"/>
          <w:szCs w:val="22"/>
        </w:rPr>
        <w:t xml:space="preserve"> </w:t>
      </w:r>
      <w:r w:rsidRPr="006C59E0">
        <w:rPr>
          <w:rFonts w:ascii="Sylfaen" w:eastAsia="Arial Unicode MS" w:hAnsi="Sylfaen" w:cs="Arial Unicode MS"/>
          <w:color w:val="000000"/>
          <w:sz w:val="22"/>
          <w:szCs w:val="22"/>
        </w:rPr>
        <w:t xml:space="preserve"> დირექტორის ბრძანებით, </w:t>
      </w:r>
      <w:r w:rsidRPr="006C59E0">
        <w:rPr>
          <w:rFonts w:ascii="Sylfaen" w:eastAsia="Arial Unicode MS" w:hAnsi="Sylfaen" w:cs="Arial Unicode MS"/>
          <w:sz w:val="22"/>
          <w:szCs w:val="22"/>
        </w:rPr>
        <w:t>სასწავლო პროცესის კოორდინატორის</w:t>
      </w:r>
      <w:r w:rsidRPr="006C59E0">
        <w:rPr>
          <w:rFonts w:ascii="Sylfaen" w:eastAsia="Arial Unicode MS" w:hAnsi="Sylfaen" w:cs="Arial Unicode MS"/>
          <w:color w:val="000000"/>
          <w:sz w:val="22"/>
          <w:szCs w:val="22"/>
        </w:rPr>
        <w:t xml:space="preserve"> სამსახურეობრივი ბარათის საფუძველზე. </w:t>
      </w:r>
    </w:p>
    <w:p w14:paraId="0000008E" w14:textId="17FAE32B" w:rsidR="00053A3B" w:rsidRPr="006C59E0" w:rsidRDefault="00EC3C84">
      <w:pPr>
        <w:pBdr>
          <w:top w:val="nil"/>
          <w:left w:val="nil"/>
          <w:bottom w:val="nil"/>
          <w:right w:val="nil"/>
          <w:between w:val="nil"/>
        </w:pBdr>
        <w:tabs>
          <w:tab w:val="left" w:pos="426"/>
        </w:tabs>
        <w:spacing w:line="276" w:lineRule="auto"/>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lastRenderedPageBreak/>
        <w:t>3. კლასიდან კლასში გადასვლის შესახებ ინფორმაცია დადგენილი წესით აისახება მოსწავლის პირად საქმეში. დაძლეული</w:t>
      </w:r>
      <w:r w:rsidRPr="006C59E0">
        <w:rPr>
          <w:rFonts w:ascii="Sylfaen" w:eastAsia="Calibri" w:hAnsi="Sylfaen" w:cs="Calibri"/>
          <w:color w:val="000000"/>
          <w:sz w:val="22"/>
          <w:szCs w:val="22"/>
        </w:rPr>
        <w:t xml:space="preserve"> </w:t>
      </w:r>
      <w:r w:rsidRPr="006C59E0">
        <w:rPr>
          <w:rFonts w:ascii="Sylfaen" w:eastAsia="Arial Unicode MS" w:hAnsi="Sylfaen" w:cs="Arial Unicode MS"/>
          <w:color w:val="000000"/>
          <w:sz w:val="22"/>
          <w:szCs w:val="22"/>
        </w:rPr>
        <w:t>კლასის</w:t>
      </w:r>
      <w:r w:rsidRPr="006C59E0">
        <w:rPr>
          <w:rFonts w:ascii="Sylfaen" w:eastAsia="Calibri" w:hAnsi="Sylfaen" w:cs="Calibri"/>
          <w:color w:val="000000"/>
          <w:sz w:val="22"/>
          <w:szCs w:val="22"/>
        </w:rPr>
        <w:t xml:space="preserve"> </w:t>
      </w:r>
      <w:r w:rsidRPr="006C59E0">
        <w:rPr>
          <w:rFonts w:ascii="Sylfaen" w:eastAsia="Arial Unicode MS" w:hAnsi="Sylfaen" w:cs="Arial Unicode MS"/>
          <w:color w:val="000000"/>
          <w:sz w:val="22"/>
          <w:szCs w:val="22"/>
        </w:rPr>
        <w:t>განმეორებით</w:t>
      </w:r>
      <w:r w:rsidRPr="006C59E0">
        <w:rPr>
          <w:rFonts w:ascii="Sylfaen" w:eastAsia="Calibri" w:hAnsi="Sylfaen" w:cs="Calibri"/>
          <w:color w:val="000000"/>
          <w:sz w:val="22"/>
          <w:szCs w:val="22"/>
        </w:rPr>
        <w:t xml:space="preserve"> </w:t>
      </w:r>
      <w:r w:rsidRPr="006C59E0">
        <w:rPr>
          <w:rFonts w:ascii="Sylfaen" w:eastAsia="Arial Unicode MS" w:hAnsi="Sylfaen" w:cs="Arial Unicode MS"/>
          <w:color w:val="000000"/>
          <w:sz w:val="22"/>
          <w:szCs w:val="22"/>
        </w:rPr>
        <w:t>გავლა</w:t>
      </w:r>
      <w:r w:rsidRPr="006C59E0">
        <w:rPr>
          <w:rFonts w:ascii="Sylfaen" w:eastAsia="Calibri" w:hAnsi="Sylfaen" w:cs="Calibri"/>
          <w:color w:val="000000"/>
          <w:sz w:val="22"/>
          <w:szCs w:val="22"/>
        </w:rPr>
        <w:t xml:space="preserve"> </w:t>
      </w:r>
      <w:r w:rsidRPr="006C59E0">
        <w:rPr>
          <w:rFonts w:ascii="Sylfaen" w:eastAsia="Arial Unicode MS" w:hAnsi="Sylfaen" w:cs="Arial Unicode MS"/>
          <w:color w:val="000000"/>
          <w:sz w:val="22"/>
          <w:szCs w:val="22"/>
        </w:rPr>
        <w:t>დაუშვებელია</w:t>
      </w:r>
      <w:r w:rsidRPr="006C59E0">
        <w:rPr>
          <w:rFonts w:ascii="Sylfaen" w:eastAsia="Calibri" w:hAnsi="Sylfaen" w:cs="Calibri"/>
          <w:color w:val="000000"/>
          <w:sz w:val="22"/>
          <w:szCs w:val="22"/>
        </w:rPr>
        <w:t>.</w:t>
      </w:r>
    </w:p>
    <w:p w14:paraId="0000008F" w14:textId="77777777" w:rsidR="00053A3B" w:rsidRPr="006C59E0" w:rsidRDefault="00053A3B">
      <w:pPr>
        <w:pBdr>
          <w:top w:val="nil"/>
          <w:left w:val="nil"/>
          <w:bottom w:val="nil"/>
          <w:right w:val="nil"/>
          <w:between w:val="nil"/>
        </w:pBdr>
        <w:tabs>
          <w:tab w:val="left" w:pos="426"/>
        </w:tabs>
        <w:spacing w:line="276" w:lineRule="auto"/>
        <w:jc w:val="both"/>
        <w:rPr>
          <w:rFonts w:ascii="Sylfaen" w:eastAsia="Merriweather" w:hAnsi="Sylfaen" w:cs="Merriweather"/>
          <w:color w:val="000000"/>
          <w:sz w:val="22"/>
          <w:szCs w:val="22"/>
        </w:rPr>
      </w:pPr>
    </w:p>
    <w:p w14:paraId="00000090" w14:textId="3C59B7F6" w:rsidR="00053A3B" w:rsidRPr="006C59E0" w:rsidRDefault="00EC3C84">
      <w:pPr>
        <w:pBdr>
          <w:top w:val="nil"/>
          <w:left w:val="nil"/>
          <w:bottom w:val="nil"/>
          <w:right w:val="nil"/>
          <w:between w:val="nil"/>
        </w:pBdr>
        <w:tabs>
          <w:tab w:val="left" w:pos="426"/>
        </w:tabs>
        <w:spacing w:after="200" w:line="276" w:lineRule="auto"/>
        <w:jc w:val="center"/>
        <w:rPr>
          <w:rFonts w:ascii="Sylfaen" w:eastAsia="Merriweather" w:hAnsi="Sylfaen" w:cs="Merriweather"/>
          <w:b/>
          <w:color w:val="000000"/>
          <w:sz w:val="22"/>
          <w:szCs w:val="22"/>
        </w:rPr>
      </w:pPr>
      <w:r w:rsidRPr="006C59E0">
        <w:rPr>
          <w:rFonts w:ascii="Sylfaen" w:eastAsia="Arial Unicode MS" w:hAnsi="Sylfaen" w:cs="Arial Unicode MS"/>
          <w:b/>
          <w:color w:val="000000"/>
          <w:sz w:val="22"/>
          <w:szCs w:val="22"/>
        </w:rPr>
        <w:t>მუხლი 15. საფეხურის დაძლევა</w:t>
      </w:r>
    </w:p>
    <w:p w14:paraId="00000091" w14:textId="181C2C17" w:rsidR="00053A3B" w:rsidRPr="006C59E0" w:rsidRDefault="00EC3C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4"/>
        <w:jc w:val="both"/>
        <w:rPr>
          <w:rFonts w:ascii="Sylfaen" w:eastAsia="Merriweather" w:hAnsi="Sylfaen" w:cs="Merriweather"/>
          <w:sz w:val="22"/>
          <w:szCs w:val="22"/>
        </w:rPr>
      </w:pPr>
      <w:r w:rsidRPr="006C59E0">
        <w:rPr>
          <w:rFonts w:ascii="Sylfaen" w:eastAsia="Arial Unicode MS" w:hAnsi="Sylfaen" w:cs="Arial Unicode MS"/>
          <w:sz w:val="22"/>
          <w:szCs w:val="22"/>
        </w:rPr>
        <w:t>1. საგნის საფეხურის ქულა - საფეხურის განმავლობაში თითოეულ კლასში მიღებული საგნის წლიური ქულის საშუალო არითმეტიკული;</w:t>
      </w:r>
    </w:p>
    <w:p w14:paraId="00000092" w14:textId="6CC3793A" w:rsidR="00053A3B" w:rsidRPr="006C59E0" w:rsidRDefault="00EC3C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4"/>
        <w:jc w:val="both"/>
        <w:rPr>
          <w:rFonts w:ascii="Sylfaen" w:eastAsia="Merriweather" w:hAnsi="Sylfaen" w:cs="Merriweather"/>
          <w:sz w:val="22"/>
          <w:szCs w:val="22"/>
        </w:rPr>
      </w:pPr>
      <w:r w:rsidRPr="006C59E0">
        <w:rPr>
          <w:rFonts w:ascii="Sylfaen" w:eastAsia="Arial Unicode MS" w:hAnsi="Sylfaen" w:cs="Arial Unicode MS"/>
          <w:sz w:val="22"/>
          <w:szCs w:val="22"/>
        </w:rPr>
        <w:t>2. საფეხურის ქულა გამოითვლება საგნების საფეხურის ქულების საშუალო არითმეტიკულის საფუძველზე; საფეხურის ქულა მრგვალდება მეათედის სიზუსტით;</w:t>
      </w:r>
    </w:p>
    <w:p w14:paraId="00000093" w14:textId="2DCA7B38" w:rsidR="00053A3B" w:rsidRPr="006C59E0" w:rsidRDefault="00EC3C84">
      <w:pPr>
        <w:widowControl w:val="0"/>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2. დაწყებითი საფეხური დაძლეულად ჩაითვლება, თუ მოსწავლის საფეხურის ქულა არის 5.0 ან მეტი რაც აძლევს მას საბაზო საფეხურზე სწავლის გაგრძელების უფლებას.</w:t>
      </w:r>
    </w:p>
    <w:p w14:paraId="00000094" w14:textId="6518D560" w:rsidR="00053A3B" w:rsidRPr="006C59E0" w:rsidRDefault="00EC3C84">
      <w:pPr>
        <w:widowControl w:val="0"/>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3. საბაზო საფეხური დაძლეულად ჩაითვლება, თუ მოსწავლის საფეხურის ქულა არის 5.0 ან მეტი, რაც აძლევს მას საბაზო განათლების ატესტატის აღების ან/და საშუალო საფეხურზე სწავლის გაგრძელების უფლებას.</w:t>
      </w:r>
    </w:p>
    <w:p w14:paraId="00000095" w14:textId="73A905DD" w:rsidR="00053A3B" w:rsidRPr="006C59E0" w:rsidRDefault="00EC3C84">
      <w:pPr>
        <w:widowControl w:val="0"/>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3. საშუალო საფეხური დაძლეულად ჩაითვლება, თუ მოსწავლის საფეხურის ქულა არის 5.0 ან მეტი, რაც აძლევს სრული ზოგადი განათლების დამადასტურებელი დოკუმენტის - ატესტატის აღების უფლებას.</w:t>
      </w:r>
    </w:p>
    <w:p w14:paraId="00000096" w14:textId="77777777" w:rsidR="00053A3B" w:rsidRPr="006C59E0" w:rsidRDefault="00053A3B">
      <w:pPr>
        <w:widowControl w:val="0"/>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Merriweather" w:hAnsi="Sylfaen" w:cs="Merriweather"/>
          <w:color w:val="000000"/>
          <w:sz w:val="22"/>
          <w:szCs w:val="22"/>
        </w:rPr>
      </w:pPr>
    </w:p>
    <w:p w14:paraId="00000097" w14:textId="63A3D844" w:rsidR="00053A3B" w:rsidRPr="006C59E0" w:rsidRDefault="00EC3C84">
      <w:pPr>
        <w:spacing w:line="276" w:lineRule="auto"/>
        <w:ind w:right="92"/>
        <w:jc w:val="center"/>
        <w:rPr>
          <w:rFonts w:ascii="Sylfaen" w:eastAsia="Merriweather" w:hAnsi="Sylfaen" w:cs="Merriweather"/>
          <w:b/>
          <w:sz w:val="22"/>
          <w:szCs w:val="22"/>
        </w:rPr>
      </w:pPr>
      <w:r w:rsidRPr="006C59E0">
        <w:rPr>
          <w:rFonts w:ascii="Sylfaen" w:eastAsia="Arial Unicode MS" w:hAnsi="Sylfaen" w:cs="Arial Unicode MS"/>
          <w:b/>
          <w:sz w:val="22"/>
          <w:szCs w:val="22"/>
        </w:rPr>
        <w:t>მუხლი 16. მოსწავლის ამორიცხვა</w:t>
      </w:r>
    </w:p>
    <w:p w14:paraId="00000098" w14:textId="5E4796DE" w:rsidR="00053A3B" w:rsidRPr="006C59E0" w:rsidRDefault="00EC3C84">
      <w:pPr>
        <w:numPr>
          <w:ilvl w:val="0"/>
          <w:numId w:val="5"/>
        </w:numPr>
        <w:pBdr>
          <w:top w:val="nil"/>
          <w:left w:val="nil"/>
          <w:bottom w:val="nil"/>
          <w:right w:val="nil"/>
          <w:between w:val="nil"/>
        </w:pBdr>
        <w:tabs>
          <w:tab w:val="left" w:pos="360"/>
        </w:tabs>
        <w:spacing w:line="276" w:lineRule="auto"/>
        <w:ind w:left="0" w:right="92" w:firstLine="0"/>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მოსწავლის სკოლიდან ამორიცხვისათვის მშობელმა/კანონიერმა წარმომადგენელმა უნდა მიმართოს სკოლას შესაბამისი განცხადებით;</w:t>
      </w:r>
    </w:p>
    <w:p w14:paraId="00000099" w14:textId="27F07323" w:rsidR="00053A3B" w:rsidRPr="006C59E0" w:rsidRDefault="00EC3C84">
      <w:pPr>
        <w:numPr>
          <w:ilvl w:val="0"/>
          <w:numId w:val="5"/>
        </w:numPr>
        <w:pBdr>
          <w:top w:val="nil"/>
          <w:left w:val="nil"/>
          <w:bottom w:val="nil"/>
          <w:right w:val="nil"/>
          <w:between w:val="nil"/>
        </w:pBdr>
        <w:tabs>
          <w:tab w:val="left" w:pos="360"/>
        </w:tabs>
        <w:spacing w:line="276" w:lineRule="auto"/>
        <w:ind w:left="0" w:right="92" w:firstLine="0"/>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საბაზო საფეხურის დასრულებამდე მოსწავლეს შეიძლება ამორიცხოს სკოლიდან მხოლოდ სხვა ავტორიზებულ სკოლაში მობილობით გადასვლის შემთხვევაში;</w:t>
      </w:r>
    </w:p>
    <w:p w14:paraId="0000009A" w14:textId="458DB909" w:rsidR="00053A3B" w:rsidRPr="006C59E0" w:rsidRDefault="00EC3C84">
      <w:pPr>
        <w:numPr>
          <w:ilvl w:val="0"/>
          <w:numId w:val="5"/>
        </w:numPr>
        <w:pBdr>
          <w:top w:val="nil"/>
          <w:left w:val="nil"/>
          <w:bottom w:val="nil"/>
          <w:right w:val="nil"/>
          <w:between w:val="nil"/>
        </w:pBdr>
        <w:tabs>
          <w:tab w:val="left" w:pos="360"/>
          <w:tab w:val="left" w:pos="426"/>
        </w:tabs>
        <w:spacing w:line="276" w:lineRule="auto"/>
        <w:ind w:left="0" w:right="92" w:firstLine="0"/>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საშუალო საფეხურის მოსწავლე შეიძლება ამოირიცხოს მშობლის/კანონიერი წარმომადგენლის ან სრულწლოვანი მოსწავლის განცხადების საფუძველზე, თუკი მოსწავლეს აღარ სურს სკოლაში სწავლის გაგრძელება (მაგ: სურს პროფესიულ სასწავლებელში სწავლის გაგრძელება ან სხვა მიზეზი).</w:t>
      </w:r>
    </w:p>
    <w:p w14:paraId="0000009B" w14:textId="62F1B3BB" w:rsidR="00053A3B" w:rsidRPr="006C59E0" w:rsidRDefault="00EC3C84">
      <w:pPr>
        <w:numPr>
          <w:ilvl w:val="0"/>
          <w:numId w:val="5"/>
        </w:numPr>
        <w:pBdr>
          <w:top w:val="nil"/>
          <w:left w:val="nil"/>
          <w:bottom w:val="nil"/>
          <w:right w:val="nil"/>
          <w:between w:val="nil"/>
        </w:pBdr>
        <w:tabs>
          <w:tab w:val="left" w:pos="360"/>
          <w:tab w:val="left" w:pos="426"/>
        </w:tabs>
        <w:spacing w:after="200" w:line="276" w:lineRule="auto"/>
        <w:ind w:left="0" w:right="92" w:firstLine="0"/>
        <w:jc w:val="both"/>
        <w:rPr>
          <w:rFonts w:ascii="Sylfaen" w:eastAsia="Merriweather" w:hAnsi="Sylfaen" w:cs="Merriweather"/>
          <w:color w:val="000000"/>
          <w:sz w:val="22"/>
          <w:szCs w:val="22"/>
        </w:rPr>
      </w:pPr>
      <w:r w:rsidRPr="006C59E0">
        <w:rPr>
          <w:rFonts w:ascii="Sylfaen" w:eastAsia="Arial Unicode MS" w:hAnsi="Sylfaen" w:cs="Arial Unicode MS"/>
          <w:color w:val="000000"/>
          <w:sz w:val="22"/>
          <w:szCs w:val="22"/>
        </w:rPr>
        <w:t>საშუალო საფეხურის მოსწავლე შეიძლება გაირიცხოს სკოლიდან შინაგანაწესის უხეშად ან არაერთგზის დარღვევის შემთხვევაში, თუ მოსწავლის მიერ ჩადენილი ქმედება არსებით ზიანს აყენებს სკოლის ინტერესებს.</w:t>
      </w:r>
    </w:p>
    <w:p w14:paraId="0000009C" w14:textId="602DE92F" w:rsidR="00053A3B" w:rsidRPr="006C59E0" w:rsidRDefault="00EC3C84">
      <w:pPr>
        <w:pStyle w:val="Heading1"/>
        <w:spacing w:line="276" w:lineRule="auto"/>
        <w:jc w:val="center"/>
        <w:rPr>
          <w:rFonts w:ascii="Sylfaen" w:eastAsia="Merriweather" w:hAnsi="Sylfaen" w:cs="Merriweather"/>
          <w:b/>
          <w:color w:val="000000"/>
          <w:sz w:val="22"/>
          <w:szCs w:val="22"/>
        </w:rPr>
      </w:pPr>
      <w:r w:rsidRPr="006C59E0">
        <w:rPr>
          <w:rFonts w:ascii="Sylfaen" w:eastAsia="Arial Unicode MS" w:hAnsi="Sylfaen" w:cs="Arial Unicode MS"/>
          <w:b/>
          <w:color w:val="000000"/>
          <w:sz w:val="22"/>
          <w:szCs w:val="22"/>
        </w:rPr>
        <w:t>მუხლი 17. დასკვნითი დებულებები</w:t>
      </w:r>
    </w:p>
    <w:p w14:paraId="0000009D" w14:textId="77777777" w:rsidR="00053A3B" w:rsidRPr="006C59E0" w:rsidRDefault="00EC3C84">
      <w:pPr>
        <w:spacing w:line="276" w:lineRule="auto"/>
        <w:jc w:val="center"/>
        <w:rPr>
          <w:rFonts w:ascii="Sylfaen" w:eastAsia="Merriweather" w:hAnsi="Sylfaen" w:cs="Merriweather"/>
          <w:b/>
          <w:color w:val="000000"/>
          <w:sz w:val="22"/>
          <w:szCs w:val="22"/>
        </w:rPr>
      </w:pPr>
      <w:r w:rsidRPr="006C59E0">
        <w:rPr>
          <w:rFonts w:ascii="Sylfaen" w:eastAsia="Merriweather" w:hAnsi="Sylfaen" w:cs="Merriweather"/>
          <w:sz w:val="22"/>
          <w:szCs w:val="22"/>
        </w:rPr>
        <w:t xml:space="preserve"> </w:t>
      </w:r>
    </w:p>
    <w:p w14:paraId="0000009E" w14:textId="47CE1CB2" w:rsidR="00053A3B" w:rsidRPr="006C59E0" w:rsidRDefault="00EC3C84">
      <w:pPr>
        <w:numPr>
          <w:ilvl w:val="0"/>
          <w:numId w:val="2"/>
        </w:numPr>
        <w:tabs>
          <w:tab w:val="left" w:pos="180"/>
        </w:tabs>
        <w:spacing w:line="276" w:lineRule="auto"/>
        <w:ind w:left="0" w:right="49" w:firstLine="0"/>
        <w:jc w:val="both"/>
        <w:rPr>
          <w:rFonts w:ascii="Sylfaen" w:eastAsia="Merriweather" w:hAnsi="Sylfaen" w:cs="Merriweather"/>
          <w:sz w:val="22"/>
          <w:szCs w:val="22"/>
        </w:rPr>
      </w:pPr>
      <w:r w:rsidRPr="006C59E0">
        <w:rPr>
          <w:rFonts w:ascii="Sylfaen" w:eastAsia="Arial Unicode MS" w:hAnsi="Sylfaen" w:cs="Arial Unicode MS"/>
          <w:color w:val="000000"/>
          <w:sz w:val="22"/>
          <w:szCs w:val="22"/>
        </w:rPr>
        <w:t xml:space="preserve"> მოსწავლის ჩარიცხვის, საფეხურის დაძლევის, მობილობის, სტატუსის შეჩერების/აღდგენისა და შეწყვეტის </w:t>
      </w:r>
      <w:r w:rsidRPr="006C59E0">
        <w:rPr>
          <w:rFonts w:ascii="Sylfaen" w:eastAsia="Arial Unicode MS" w:hAnsi="Sylfaen" w:cs="Arial Unicode MS"/>
          <w:sz w:val="22"/>
          <w:szCs w:val="22"/>
        </w:rPr>
        <w:t xml:space="preserve"> წესს ბრძანებით ამტკიცებს სკოლის დირექტორატი; </w:t>
      </w:r>
    </w:p>
    <w:p w14:paraId="0000009F" w14:textId="2FAEBBF6" w:rsidR="00053A3B" w:rsidRPr="006C59E0" w:rsidRDefault="00EC3C84">
      <w:pPr>
        <w:numPr>
          <w:ilvl w:val="0"/>
          <w:numId w:val="2"/>
        </w:numPr>
        <w:tabs>
          <w:tab w:val="left" w:pos="270"/>
        </w:tabs>
        <w:spacing w:line="276" w:lineRule="auto"/>
        <w:ind w:left="0" w:right="49" w:firstLine="0"/>
        <w:jc w:val="both"/>
        <w:rPr>
          <w:rFonts w:ascii="Sylfaen" w:eastAsia="Merriweather" w:hAnsi="Sylfaen" w:cs="Merriweather"/>
          <w:sz w:val="22"/>
          <w:szCs w:val="22"/>
        </w:rPr>
      </w:pPr>
      <w:r w:rsidRPr="006C59E0">
        <w:rPr>
          <w:rFonts w:ascii="Sylfaen" w:eastAsia="Arial Unicode MS" w:hAnsi="Sylfaen" w:cs="Arial Unicode MS"/>
          <w:sz w:val="22"/>
          <w:szCs w:val="22"/>
        </w:rPr>
        <w:t>წინამდებარე წესში ცვლილების შეტანა ხდება ამ მუხლის პირველი პუნქტით დადგენილი წესით.</w:t>
      </w:r>
    </w:p>
    <w:p w14:paraId="000000A0" w14:textId="77777777" w:rsidR="00053A3B" w:rsidRPr="006C59E0" w:rsidRDefault="00053A3B">
      <w:pPr>
        <w:spacing w:line="276" w:lineRule="auto"/>
        <w:ind w:right="92"/>
        <w:jc w:val="both"/>
        <w:rPr>
          <w:rFonts w:ascii="Sylfaen" w:eastAsia="Merriweather" w:hAnsi="Sylfaen" w:cs="Merriweather"/>
          <w:b/>
          <w:sz w:val="22"/>
          <w:szCs w:val="22"/>
        </w:rPr>
      </w:pPr>
    </w:p>
    <w:p w14:paraId="000000A1" w14:textId="77777777" w:rsidR="00053A3B" w:rsidRPr="006C59E0" w:rsidRDefault="00EC3C84">
      <w:pPr>
        <w:spacing w:line="276" w:lineRule="auto"/>
        <w:ind w:right="92"/>
        <w:jc w:val="both"/>
        <w:rPr>
          <w:rFonts w:ascii="Sylfaen" w:eastAsia="Merriweather" w:hAnsi="Sylfaen" w:cs="Merriweather"/>
          <w:sz w:val="22"/>
          <w:szCs w:val="22"/>
        </w:rPr>
      </w:pPr>
      <w:r w:rsidRPr="006C59E0">
        <w:rPr>
          <w:rFonts w:ascii="Sylfaen" w:eastAsia="Merriweather" w:hAnsi="Sylfaen" w:cs="Merriweather"/>
          <w:sz w:val="22"/>
          <w:szCs w:val="22"/>
        </w:rPr>
        <w:t xml:space="preserve"> </w:t>
      </w:r>
    </w:p>
    <w:sectPr w:rsidR="00053A3B" w:rsidRPr="006C59E0">
      <w:headerReference w:type="default" r:id="rId9"/>
      <w:footerReference w:type="default" r:id="rId10"/>
      <w:pgSz w:w="12240" w:h="15840"/>
      <w:pgMar w:top="540" w:right="1440" w:bottom="1135" w:left="108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315A31" w14:textId="77777777" w:rsidR="00F47EB1" w:rsidRDefault="00F47EB1">
      <w:r>
        <w:separator/>
      </w:r>
    </w:p>
  </w:endnote>
  <w:endnote w:type="continuationSeparator" w:id="0">
    <w:p w14:paraId="0F84F321" w14:textId="77777777" w:rsidR="00F47EB1" w:rsidRDefault="00F47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CC"/>
    <w:family w:val="modern"/>
    <w:pitch w:val="fixed"/>
    <w:sig w:usb0="E0002AFF" w:usb1="C0007843" w:usb2="00000009" w:usb3="00000000" w:csb0="000001FF" w:csb1="00000000"/>
  </w:font>
  <w:font w:name="Merriweather">
    <w:altName w:val="Courier New"/>
    <w:charset w:val="4D"/>
    <w:family w:val="auto"/>
    <w:pitch w:val="variable"/>
    <w:sig w:usb0="00000001" w:usb1="00000002" w:usb2="00000000" w:usb3="00000000" w:csb0="00000197"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A3" w14:textId="01CD0A48" w:rsidR="00053A3B" w:rsidRDefault="00EC3C84">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063A0D">
      <w:rPr>
        <w:rFonts w:ascii="Calibri" w:eastAsia="Calibri" w:hAnsi="Calibri" w:cs="Calibri"/>
        <w:noProof/>
        <w:color w:val="000000"/>
        <w:sz w:val="22"/>
        <w:szCs w:val="22"/>
      </w:rPr>
      <w:t>2</w:t>
    </w:r>
    <w:r>
      <w:rPr>
        <w:rFonts w:ascii="Calibri" w:eastAsia="Calibri" w:hAnsi="Calibri" w:cs="Calibri"/>
        <w:color w:val="000000"/>
        <w:sz w:val="22"/>
        <w:szCs w:val="22"/>
      </w:rPr>
      <w:fldChar w:fldCharType="end"/>
    </w:r>
  </w:p>
  <w:p w14:paraId="000000A4" w14:textId="77777777" w:rsidR="00053A3B" w:rsidRDefault="00053A3B">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23B876" w14:textId="77777777" w:rsidR="00F47EB1" w:rsidRDefault="00F47EB1">
      <w:r>
        <w:separator/>
      </w:r>
    </w:p>
  </w:footnote>
  <w:footnote w:type="continuationSeparator" w:id="0">
    <w:p w14:paraId="234E16BF" w14:textId="77777777" w:rsidR="00F47EB1" w:rsidRDefault="00F47E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A2" w14:textId="77777777" w:rsidR="00053A3B" w:rsidRDefault="00053A3B">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B57D2"/>
    <w:multiLevelType w:val="multilevel"/>
    <w:tmpl w:val="BB48362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nsid w:val="452B3B55"/>
    <w:multiLevelType w:val="multilevel"/>
    <w:tmpl w:val="B58AE7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4185FA1"/>
    <w:multiLevelType w:val="multilevel"/>
    <w:tmpl w:val="F9CA4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70A2976"/>
    <w:multiLevelType w:val="multilevel"/>
    <w:tmpl w:val="AB3214F8"/>
    <w:lvl w:ilvl="0">
      <w:start w:val="1"/>
      <w:numFmt w:val="decimal"/>
      <w:lvlText w:val="%1."/>
      <w:lvlJc w:val="left"/>
      <w:pPr>
        <w:ind w:left="450" w:hanging="360"/>
      </w:pPr>
      <w:rPr>
        <w:rFonts w:ascii="Merriweather" w:eastAsia="Merriweather" w:hAnsi="Merriweather" w:cs="Merriweather"/>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4">
    <w:nsid w:val="71E6604A"/>
    <w:multiLevelType w:val="multilevel"/>
    <w:tmpl w:val="A08218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A3B"/>
    <w:rsid w:val="00035279"/>
    <w:rsid w:val="00053A3B"/>
    <w:rsid w:val="00063A0D"/>
    <w:rsid w:val="00080B67"/>
    <w:rsid w:val="00106687"/>
    <w:rsid w:val="00197E96"/>
    <w:rsid w:val="001E6D3F"/>
    <w:rsid w:val="00216BCC"/>
    <w:rsid w:val="002F3F4E"/>
    <w:rsid w:val="0035780C"/>
    <w:rsid w:val="00402E45"/>
    <w:rsid w:val="00481655"/>
    <w:rsid w:val="00523F09"/>
    <w:rsid w:val="0053318D"/>
    <w:rsid w:val="0058156A"/>
    <w:rsid w:val="006128F7"/>
    <w:rsid w:val="00620BBB"/>
    <w:rsid w:val="006540C5"/>
    <w:rsid w:val="006C59E0"/>
    <w:rsid w:val="00733D81"/>
    <w:rsid w:val="008131F0"/>
    <w:rsid w:val="008A0151"/>
    <w:rsid w:val="00902CB1"/>
    <w:rsid w:val="00913FC1"/>
    <w:rsid w:val="009C0F1E"/>
    <w:rsid w:val="00A07E6B"/>
    <w:rsid w:val="00B82133"/>
    <w:rsid w:val="00BB06A3"/>
    <w:rsid w:val="00E662B2"/>
    <w:rsid w:val="00EB4804"/>
    <w:rsid w:val="00EC3C84"/>
    <w:rsid w:val="00F47EB1"/>
    <w:rsid w:val="00F80E48"/>
    <w:rsid w:val="00F86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B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ka-G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AF3"/>
    <w:rPr>
      <w:lang w:eastAsia="en-GB"/>
    </w:rPr>
  </w:style>
  <w:style w:type="paragraph" w:styleId="Heading1">
    <w:name w:val="heading 1"/>
    <w:basedOn w:val="Normal"/>
    <w:next w:val="Normal"/>
    <w:link w:val="Heading1Char"/>
    <w:uiPriority w:val="9"/>
    <w:qFormat/>
    <w:rsid w:val="00CF611B"/>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ListParagraphChar">
    <w:name w:val="List Paragraph Char"/>
    <w:link w:val="ListParagraph"/>
    <w:locked/>
    <w:rsid w:val="00AD76D6"/>
    <w:rPr>
      <w:lang w:val="x-none" w:eastAsia="x-none"/>
    </w:rPr>
  </w:style>
  <w:style w:type="paragraph" w:styleId="ListParagraph">
    <w:name w:val="List Paragraph"/>
    <w:basedOn w:val="Normal"/>
    <w:link w:val="ListParagraphChar"/>
    <w:qFormat/>
    <w:rsid w:val="00AD76D6"/>
    <w:pPr>
      <w:spacing w:after="200" w:line="276" w:lineRule="auto"/>
      <w:ind w:left="720"/>
      <w:contextualSpacing/>
    </w:pPr>
    <w:rPr>
      <w:rFonts w:asciiTheme="minorHAnsi" w:eastAsiaTheme="minorHAnsi" w:hAnsiTheme="minorHAnsi" w:cstheme="minorBidi"/>
      <w:sz w:val="22"/>
      <w:szCs w:val="22"/>
      <w:lang w:val="x-none" w:eastAsia="x-none"/>
    </w:rPr>
  </w:style>
  <w:style w:type="paragraph" w:styleId="NormalWeb">
    <w:name w:val="Normal (Web)"/>
    <w:basedOn w:val="Normal"/>
    <w:uiPriority w:val="99"/>
    <w:semiHidden/>
    <w:unhideWhenUsed/>
    <w:rsid w:val="00AD76D6"/>
    <w:pPr>
      <w:spacing w:before="100" w:beforeAutospacing="1" w:after="100" w:afterAutospacing="1"/>
    </w:pPr>
    <w:rPr>
      <w:lang w:eastAsia="en-US"/>
    </w:rPr>
  </w:style>
  <w:style w:type="paragraph" w:customStyle="1" w:styleId="muxlixml0">
    <w:name w:val="muxlixml0"/>
    <w:basedOn w:val="Normal"/>
    <w:rsid w:val="00AD76D6"/>
    <w:pPr>
      <w:spacing w:before="100" w:beforeAutospacing="1" w:after="100" w:afterAutospacing="1"/>
    </w:pPr>
    <w:rPr>
      <w:lang w:eastAsia="en-US"/>
    </w:rPr>
  </w:style>
  <w:style w:type="paragraph" w:customStyle="1" w:styleId="abzacixml0">
    <w:name w:val="abzacixml0"/>
    <w:basedOn w:val="Normal"/>
    <w:rsid w:val="00AD76D6"/>
    <w:pPr>
      <w:spacing w:before="100" w:beforeAutospacing="1" w:after="100" w:afterAutospacing="1"/>
    </w:pPr>
    <w:rPr>
      <w:lang w:eastAsia="en-US"/>
    </w:rPr>
  </w:style>
  <w:style w:type="paragraph" w:styleId="Header">
    <w:name w:val="header"/>
    <w:basedOn w:val="Normal"/>
    <w:link w:val="HeaderChar"/>
    <w:uiPriority w:val="99"/>
    <w:unhideWhenUsed/>
    <w:rsid w:val="006877FC"/>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6877FC"/>
  </w:style>
  <w:style w:type="paragraph" w:styleId="Footer">
    <w:name w:val="footer"/>
    <w:basedOn w:val="Normal"/>
    <w:link w:val="FooterChar"/>
    <w:uiPriority w:val="99"/>
    <w:unhideWhenUsed/>
    <w:rsid w:val="006877FC"/>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6877FC"/>
  </w:style>
  <w:style w:type="paragraph" w:styleId="BalloonText">
    <w:name w:val="Balloon Text"/>
    <w:basedOn w:val="Normal"/>
    <w:link w:val="BalloonTextChar"/>
    <w:uiPriority w:val="99"/>
    <w:semiHidden/>
    <w:unhideWhenUsed/>
    <w:rsid w:val="00481B72"/>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481B72"/>
    <w:rPr>
      <w:rFonts w:ascii="Segoe UI" w:hAnsi="Segoe UI" w:cs="Segoe UI"/>
      <w:sz w:val="18"/>
      <w:szCs w:val="18"/>
    </w:rPr>
  </w:style>
  <w:style w:type="paragraph" w:customStyle="1" w:styleId="yiv1831540809ydp1b4f547dmsonormal">
    <w:name w:val="yiv1831540809ydp1b4f547dmsonormal"/>
    <w:basedOn w:val="Normal"/>
    <w:rsid w:val="00D34F15"/>
    <w:pPr>
      <w:spacing w:before="100" w:beforeAutospacing="1" w:after="100" w:afterAutospacing="1"/>
    </w:pPr>
    <w:rPr>
      <w:lang w:val="ru-RU" w:eastAsia="ru-RU"/>
    </w:rPr>
  </w:style>
  <w:style w:type="paragraph" w:customStyle="1" w:styleId="yiv1831540809ydp1b4f547dmsolistparagraph">
    <w:name w:val="yiv1831540809ydp1b4f547dmsolistparagraph"/>
    <w:basedOn w:val="Normal"/>
    <w:rsid w:val="00D34F15"/>
    <w:pPr>
      <w:spacing w:before="100" w:beforeAutospacing="1" w:after="100" w:afterAutospacing="1"/>
    </w:pPr>
    <w:rPr>
      <w:lang w:val="ru-RU" w:eastAsia="ru-RU"/>
    </w:rPr>
  </w:style>
  <w:style w:type="character" w:customStyle="1" w:styleId="Heading1Char">
    <w:name w:val="Heading 1 Char"/>
    <w:basedOn w:val="DefaultParagraphFont"/>
    <w:link w:val="Heading1"/>
    <w:uiPriority w:val="9"/>
    <w:rsid w:val="00CF611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F611B"/>
    <w:pPr>
      <w:outlineLvl w:val="9"/>
    </w:pPr>
  </w:style>
  <w:style w:type="paragraph" w:styleId="TOC1">
    <w:name w:val="toc 1"/>
    <w:basedOn w:val="Normal"/>
    <w:next w:val="Normal"/>
    <w:autoRedefine/>
    <w:uiPriority w:val="39"/>
    <w:unhideWhenUsed/>
    <w:rsid w:val="00CF611B"/>
    <w:pPr>
      <w:spacing w:after="100" w:line="259" w:lineRule="auto"/>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CF611B"/>
    <w:rPr>
      <w:color w:val="0563C1" w:themeColor="hyperlink"/>
      <w:u w:val="single"/>
    </w:rPr>
  </w:style>
  <w:style w:type="character" w:customStyle="1" w:styleId="UnresolvedMention1">
    <w:name w:val="Unresolved Mention1"/>
    <w:basedOn w:val="DefaultParagraphFont"/>
    <w:uiPriority w:val="99"/>
    <w:semiHidden/>
    <w:unhideWhenUsed/>
    <w:rsid w:val="00D51259"/>
    <w:rPr>
      <w:color w:val="605E5C"/>
      <w:shd w:val="clear" w:color="auto" w:fill="E1DFDD"/>
    </w:rPr>
  </w:style>
  <w:style w:type="character" w:styleId="CommentReference">
    <w:name w:val="annotation reference"/>
    <w:basedOn w:val="DefaultParagraphFont"/>
    <w:uiPriority w:val="99"/>
    <w:semiHidden/>
    <w:unhideWhenUsed/>
    <w:rsid w:val="00F0789B"/>
    <w:rPr>
      <w:sz w:val="16"/>
      <w:szCs w:val="16"/>
    </w:rPr>
  </w:style>
  <w:style w:type="paragraph" w:styleId="CommentText">
    <w:name w:val="annotation text"/>
    <w:basedOn w:val="Normal"/>
    <w:link w:val="CommentTextChar"/>
    <w:uiPriority w:val="99"/>
    <w:semiHidden/>
    <w:unhideWhenUsed/>
    <w:rsid w:val="00F0789B"/>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F0789B"/>
    <w:rPr>
      <w:sz w:val="20"/>
      <w:szCs w:val="20"/>
    </w:rPr>
  </w:style>
  <w:style w:type="paragraph" w:styleId="CommentSubject">
    <w:name w:val="annotation subject"/>
    <w:basedOn w:val="CommentText"/>
    <w:next w:val="CommentText"/>
    <w:link w:val="CommentSubjectChar"/>
    <w:uiPriority w:val="99"/>
    <w:semiHidden/>
    <w:unhideWhenUsed/>
    <w:rsid w:val="00F0789B"/>
    <w:rPr>
      <w:b/>
      <w:bCs/>
    </w:rPr>
  </w:style>
  <w:style w:type="character" w:customStyle="1" w:styleId="CommentSubjectChar">
    <w:name w:val="Comment Subject Char"/>
    <w:basedOn w:val="CommentTextChar"/>
    <w:link w:val="CommentSubject"/>
    <w:uiPriority w:val="99"/>
    <w:semiHidden/>
    <w:rsid w:val="00F0789B"/>
    <w:rPr>
      <w:b/>
      <w:bCs/>
      <w:sz w:val="20"/>
      <w:szCs w:val="20"/>
    </w:rPr>
  </w:style>
  <w:style w:type="paragraph" w:styleId="Revision">
    <w:name w:val="Revision"/>
    <w:hidden/>
    <w:uiPriority w:val="99"/>
    <w:semiHidden/>
    <w:rsid w:val="006E6D0F"/>
    <w:rPr>
      <w:lang w:eastAsia="en-GB"/>
    </w:rPr>
  </w:style>
  <w:style w:type="paragraph" w:customStyle="1" w:styleId="Default">
    <w:name w:val="Default"/>
    <w:rsid w:val="00745E3F"/>
    <w:pPr>
      <w:autoSpaceDE w:val="0"/>
      <w:autoSpaceDN w:val="0"/>
      <w:adjustRightInd w:val="0"/>
    </w:pPr>
    <w:rPr>
      <w:rFonts w:ascii="Sylfaen" w:hAnsi="Sylfaen" w:cs="Sylfaen"/>
      <w:color w:val="000000"/>
    </w:rPr>
  </w:style>
  <w:style w:type="paragraph" w:customStyle="1" w:styleId="a">
    <w:name w:val="??????"/>
    <w:basedOn w:val="Normal"/>
    <w:rsid w:val="00DF155A"/>
    <w:pPr>
      <w:widowControl w:val="0"/>
      <w:spacing w:before="120" w:after="240"/>
      <w:jc w:val="both"/>
    </w:pPr>
    <w:rPr>
      <w:rFonts w:ascii="Sylfaen" w:eastAsia="Sylfaen" w:hAnsi="Sylfaen" w:cs="Arial"/>
      <w:sz w:val="18"/>
      <w:szCs w:val="20"/>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ka-G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AF3"/>
    <w:rPr>
      <w:lang w:eastAsia="en-GB"/>
    </w:rPr>
  </w:style>
  <w:style w:type="paragraph" w:styleId="Heading1">
    <w:name w:val="heading 1"/>
    <w:basedOn w:val="Normal"/>
    <w:next w:val="Normal"/>
    <w:link w:val="Heading1Char"/>
    <w:uiPriority w:val="9"/>
    <w:qFormat/>
    <w:rsid w:val="00CF611B"/>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ListParagraphChar">
    <w:name w:val="List Paragraph Char"/>
    <w:link w:val="ListParagraph"/>
    <w:locked/>
    <w:rsid w:val="00AD76D6"/>
    <w:rPr>
      <w:lang w:val="x-none" w:eastAsia="x-none"/>
    </w:rPr>
  </w:style>
  <w:style w:type="paragraph" w:styleId="ListParagraph">
    <w:name w:val="List Paragraph"/>
    <w:basedOn w:val="Normal"/>
    <w:link w:val="ListParagraphChar"/>
    <w:qFormat/>
    <w:rsid w:val="00AD76D6"/>
    <w:pPr>
      <w:spacing w:after="200" w:line="276" w:lineRule="auto"/>
      <w:ind w:left="720"/>
      <w:contextualSpacing/>
    </w:pPr>
    <w:rPr>
      <w:rFonts w:asciiTheme="minorHAnsi" w:eastAsiaTheme="minorHAnsi" w:hAnsiTheme="minorHAnsi" w:cstheme="minorBidi"/>
      <w:sz w:val="22"/>
      <w:szCs w:val="22"/>
      <w:lang w:val="x-none" w:eastAsia="x-none"/>
    </w:rPr>
  </w:style>
  <w:style w:type="paragraph" w:styleId="NormalWeb">
    <w:name w:val="Normal (Web)"/>
    <w:basedOn w:val="Normal"/>
    <w:uiPriority w:val="99"/>
    <w:semiHidden/>
    <w:unhideWhenUsed/>
    <w:rsid w:val="00AD76D6"/>
    <w:pPr>
      <w:spacing w:before="100" w:beforeAutospacing="1" w:after="100" w:afterAutospacing="1"/>
    </w:pPr>
    <w:rPr>
      <w:lang w:eastAsia="en-US"/>
    </w:rPr>
  </w:style>
  <w:style w:type="paragraph" w:customStyle="1" w:styleId="muxlixml0">
    <w:name w:val="muxlixml0"/>
    <w:basedOn w:val="Normal"/>
    <w:rsid w:val="00AD76D6"/>
    <w:pPr>
      <w:spacing w:before="100" w:beforeAutospacing="1" w:after="100" w:afterAutospacing="1"/>
    </w:pPr>
    <w:rPr>
      <w:lang w:eastAsia="en-US"/>
    </w:rPr>
  </w:style>
  <w:style w:type="paragraph" w:customStyle="1" w:styleId="abzacixml0">
    <w:name w:val="abzacixml0"/>
    <w:basedOn w:val="Normal"/>
    <w:rsid w:val="00AD76D6"/>
    <w:pPr>
      <w:spacing w:before="100" w:beforeAutospacing="1" w:after="100" w:afterAutospacing="1"/>
    </w:pPr>
    <w:rPr>
      <w:lang w:eastAsia="en-US"/>
    </w:rPr>
  </w:style>
  <w:style w:type="paragraph" w:styleId="Header">
    <w:name w:val="header"/>
    <w:basedOn w:val="Normal"/>
    <w:link w:val="HeaderChar"/>
    <w:uiPriority w:val="99"/>
    <w:unhideWhenUsed/>
    <w:rsid w:val="006877FC"/>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6877FC"/>
  </w:style>
  <w:style w:type="paragraph" w:styleId="Footer">
    <w:name w:val="footer"/>
    <w:basedOn w:val="Normal"/>
    <w:link w:val="FooterChar"/>
    <w:uiPriority w:val="99"/>
    <w:unhideWhenUsed/>
    <w:rsid w:val="006877FC"/>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6877FC"/>
  </w:style>
  <w:style w:type="paragraph" w:styleId="BalloonText">
    <w:name w:val="Balloon Text"/>
    <w:basedOn w:val="Normal"/>
    <w:link w:val="BalloonTextChar"/>
    <w:uiPriority w:val="99"/>
    <w:semiHidden/>
    <w:unhideWhenUsed/>
    <w:rsid w:val="00481B72"/>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481B72"/>
    <w:rPr>
      <w:rFonts w:ascii="Segoe UI" w:hAnsi="Segoe UI" w:cs="Segoe UI"/>
      <w:sz w:val="18"/>
      <w:szCs w:val="18"/>
    </w:rPr>
  </w:style>
  <w:style w:type="paragraph" w:customStyle="1" w:styleId="yiv1831540809ydp1b4f547dmsonormal">
    <w:name w:val="yiv1831540809ydp1b4f547dmsonormal"/>
    <w:basedOn w:val="Normal"/>
    <w:rsid w:val="00D34F15"/>
    <w:pPr>
      <w:spacing w:before="100" w:beforeAutospacing="1" w:after="100" w:afterAutospacing="1"/>
    </w:pPr>
    <w:rPr>
      <w:lang w:val="ru-RU" w:eastAsia="ru-RU"/>
    </w:rPr>
  </w:style>
  <w:style w:type="paragraph" w:customStyle="1" w:styleId="yiv1831540809ydp1b4f547dmsolistparagraph">
    <w:name w:val="yiv1831540809ydp1b4f547dmsolistparagraph"/>
    <w:basedOn w:val="Normal"/>
    <w:rsid w:val="00D34F15"/>
    <w:pPr>
      <w:spacing w:before="100" w:beforeAutospacing="1" w:after="100" w:afterAutospacing="1"/>
    </w:pPr>
    <w:rPr>
      <w:lang w:val="ru-RU" w:eastAsia="ru-RU"/>
    </w:rPr>
  </w:style>
  <w:style w:type="character" w:customStyle="1" w:styleId="Heading1Char">
    <w:name w:val="Heading 1 Char"/>
    <w:basedOn w:val="DefaultParagraphFont"/>
    <w:link w:val="Heading1"/>
    <w:uiPriority w:val="9"/>
    <w:rsid w:val="00CF611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F611B"/>
    <w:pPr>
      <w:outlineLvl w:val="9"/>
    </w:pPr>
  </w:style>
  <w:style w:type="paragraph" w:styleId="TOC1">
    <w:name w:val="toc 1"/>
    <w:basedOn w:val="Normal"/>
    <w:next w:val="Normal"/>
    <w:autoRedefine/>
    <w:uiPriority w:val="39"/>
    <w:unhideWhenUsed/>
    <w:rsid w:val="00CF611B"/>
    <w:pPr>
      <w:spacing w:after="100" w:line="259" w:lineRule="auto"/>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CF611B"/>
    <w:rPr>
      <w:color w:val="0563C1" w:themeColor="hyperlink"/>
      <w:u w:val="single"/>
    </w:rPr>
  </w:style>
  <w:style w:type="character" w:customStyle="1" w:styleId="UnresolvedMention1">
    <w:name w:val="Unresolved Mention1"/>
    <w:basedOn w:val="DefaultParagraphFont"/>
    <w:uiPriority w:val="99"/>
    <w:semiHidden/>
    <w:unhideWhenUsed/>
    <w:rsid w:val="00D51259"/>
    <w:rPr>
      <w:color w:val="605E5C"/>
      <w:shd w:val="clear" w:color="auto" w:fill="E1DFDD"/>
    </w:rPr>
  </w:style>
  <w:style w:type="character" w:styleId="CommentReference">
    <w:name w:val="annotation reference"/>
    <w:basedOn w:val="DefaultParagraphFont"/>
    <w:uiPriority w:val="99"/>
    <w:semiHidden/>
    <w:unhideWhenUsed/>
    <w:rsid w:val="00F0789B"/>
    <w:rPr>
      <w:sz w:val="16"/>
      <w:szCs w:val="16"/>
    </w:rPr>
  </w:style>
  <w:style w:type="paragraph" w:styleId="CommentText">
    <w:name w:val="annotation text"/>
    <w:basedOn w:val="Normal"/>
    <w:link w:val="CommentTextChar"/>
    <w:uiPriority w:val="99"/>
    <w:semiHidden/>
    <w:unhideWhenUsed/>
    <w:rsid w:val="00F0789B"/>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F0789B"/>
    <w:rPr>
      <w:sz w:val="20"/>
      <w:szCs w:val="20"/>
    </w:rPr>
  </w:style>
  <w:style w:type="paragraph" w:styleId="CommentSubject">
    <w:name w:val="annotation subject"/>
    <w:basedOn w:val="CommentText"/>
    <w:next w:val="CommentText"/>
    <w:link w:val="CommentSubjectChar"/>
    <w:uiPriority w:val="99"/>
    <w:semiHidden/>
    <w:unhideWhenUsed/>
    <w:rsid w:val="00F0789B"/>
    <w:rPr>
      <w:b/>
      <w:bCs/>
    </w:rPr>
  </w:style>
  <w:style w:type="character" w:customStyle="1" w:styleId="CommentSubjectChar">
    <w:name w:val="Comment Subject Char"/>
    <w:basedOn w:val="CommentTextChar"/>
    <w:link w:val="CommentSubject"/>
    <w:uiPriority w:val="99"/>
    <w:semiHidden/>
    <w:rsid w:val="00F0789B"/>
    <w:rPr>
      <w:b/>
      <w:bCs/>
      <w:sz w:val="20"/>
      <w:szCs w:val="20"/>
    </w:rPr>
  </w:style>
  <w:style w:type="paragraph" w:styleId="Revision">
    <w:name w:val="Revision"/>
    <w:hidden/>
    <w:uiPriority w:val="99"/>
    <w:semiHidden/>
    <w:rsid w:val="006E6D0F"/>
    <w:rPr>
      <w:lang w:eastAsia="en-GB"/>
    </w:rPr>
  </w:style>
  <w:style w:type="paragraph" w:customStyle="1" w:styleId="Default">
    <w:name w:val="Default"/>
    <w:rsid w:val="00745E3F"/>
    <w:pPr>
      <w:autoSpaceDE w:val="0"/>
      <w:autoSpaceDN w:val="0"/>
      <w:adjustRightInd w:val="0"/>
    </w:pPr>
    <w:rPr>
      <w:rFonts w:ascii="Sylfaen" w:hAnsi="Sylfaen" w:cs="Sylfaen"/>
      <w:color w:val="000000"/>
    </w:rPr>
  </w:style>
  <w:style w:type="paragraph" w:customStyle="1" w:styleId="a">
    <w:name w:val="??????"/>
    <w:basedOn w:val="Normal"/>
    <w:rsid w:val="00DF155A"/>
    <w:pPr>
      <w:widowControl w:val="0"/>
      <w:spacing w:before="120" w:after="240"/>
      <w:jc w:val="both"/>
    </w:pPr>
    <w:rPr>
      <w:rFonts w:ascii="Sylfaen" w:eastAsia="Sylfaen" w:hAnsi="Sylfaen" w:cs="Arial"/>
      <w:sz w:val="18"/>
      <w:szCs w:val="20"/>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idt6gueeEvUgMUoXK7PDmnTYyg==">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2864</Words>
  <Characters>16331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EMIS</dc:creator>
  <cp:lastModifiedBy>Marika</cp:lastModifiedBy>
  <cp:revision>2</cp:revision>
  <dcterms:created xsi:type="dcterms:W3CDTF">2024-08-30T14:57:00Z</dcterms:created>
  <dcterms:modified xsi:type="dcterms:W3CDTF">2024-08-30T14:57:00Z</dcterms:modified>
</cp:coreProperties>
</file>